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pPr w:leftFromText="142" w:rightFromText="142" w:topFromText="284" w:bottomFromText="284" w:vertAnchor="page" w:horzAnchor="margin" w:tblpX="108" w:tblpY="316"/>
        <w:tblW w:w="162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ashSmallGap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9"/>
        <w:gridCol w:w="3730"/>
        <w:gridCol w:w="3544"/>
        <w:gridCol w:w="3775"/>
      </w:tblGrid>
      <w:tr w:rsidR="00C21B2C" w:rsidTr="00943C46">
        <w:trPr>
          <w:trHeight w:val="250"/>
        </w:trPr>
        <w:tc>
          <w:tcPr>
            <w:tcW w:w="16268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1B2C" w:rsidRPr="00BF2144" w:rsidRDefault="005F34BD" w:rsidP="008B657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59776" behindDoc="0" locked="0" layoutInCell="1" allowOverlap="1" wp14:anchorId="7BBC7FC5" wp14:editId="610F732E">
                  <wp:simplePos x="0" y="0"/>
                  <wp:positionH relativeFrom="column">
                    <wp:posOffset>9471025</wp:posOffset>
                  </wp:positionH>
                  <wp:positionV relativeFrom="paragraph">
                    <wp:posOffset>-37465</wp:posOffset>
                  </wp:positionV>
                  <wp:extent cx="534035" cy="239395"/>
                  <wp:effectExtent l="0" t="0" r="0" b="8255"/>
                  <wp:wrapSquare wrapText="bothSides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c-by-nc_icon.svg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4035" cy="239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21B2C">
              <w:rPr>
                <w:b/>
                <w:sz w:val="32"/>
                <w:szCs w:val="32"/>
              </w:rPr>
              <w:t>PROTOKOLL</w:t>
            </w:r>
          </w:p>
        </w:tc>
      </w:tr>
      <w:tr w:rsidR="00236199" w:rsidTr="00AB6307">
        <w:trPr>
          <w:trHeight w:val="417"/>
        </w:trPr>
        <w:tc>
          <w:tcPr>
            <w:tcW w:w="5219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DF3C22" w:rsidRPr="0068003C" w:rsidRDefault="00ED107F" w:rsidP="008B6578">
            <w:pPr>
              <w:ind w:left="447"/>
              <w:jc w:val="center"/>
              <w:rPr>
                <w:b/>
                <w:sz w:val="20"/>
                <w:szCs w:val="20"/>
              </w:rPr>
            </w:pPr>
            <w:r w:rsidRPr="0068003C">
              <w:rPr>
                <w:b/>
                <w:sz w:val="20"/>
                <w:szCs w:val="20"/>
              </w:rPr>
              <w:t>Struktur</w:t>
            </w:r>
          </w:p>
        </w:tc>
        <w:tc>
          <w:tcPr>
            <w:tcW w:w="3730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7B0630" w:rsidRPr="0068003C" w:rsidRDefault="00ED107F" w:rsidP="008B6578">
            <w:pPr>
              <w:ind w:left="448"/>
              <w:jc w:val="center"/>
              <w:rPr>
                <w:b/>
                <w:sz w:val="20"/>
                <w:szCs w:val="20"/>
              </w:rPr>
            </w:pPr>
            <w:r w:rsidRPr="0068003C">
              <w:rPr>
                <w:b/>
                <w:sz w:val="20"/>
                <w:szCs w:val="20"/>
              </w:rPr>
              <w:t>Beispiel</w:t>
            </w:r>
          </w:p>
        </w:tc>
        <w:tc>
          <w:tcPr>
            <w:tcW w:w="731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DF3C22" w:rsidRPr="0068003C" w:rsidRDefault="00384FA6" w:rsidP="008B6578">
            <w:pPr>
              <w:ind w:left="447"/>
              <w:jc w:val="center"/>
              <w:rPr>
                <w:b/>
                <w:sz w:val="20"/>
                <w:szCs w:val="20"/>
              </w:rPr>
            </w:pPr>
            <w:r w:rsidRPr="0068003C">
              <w:rPr>
                <w:b/>
                <w:sz w:val="20"/>
                <w:szCs w:val="20"/>
              </w:rPr>
              <w:t>Sprachhilfen</w:t>
            </w:r>
          </w:p>
        </w:tc>
      </w:tr>
      <w:tr w:rsidR="00236199" w:rsidRPr="00183786" w:rsidTr="00AD0A97">
        <w:trPr>
          <w:trHeight w:val="807"/>
        </w:trPr>
        <w:tc>
          <w:tcPr>
            <w:tcW w:w="5219" w:type="dxa"/>
            <w:tcBorders>
              <w:top w:val="double" w:sz="4" w:space="0" w:color="auto"/>
              <w:right w:val="dashSmallGap" w:sz="4" w:space="0" w:color="auto"/>
            </w:tcBorders>
          </w:tcPr>
          <w:p w:rsidR="000F0922" w:rsidRPr="008A22C6" w:rsidRDefault="007B0630" w:rsidP="008B6578">
            <w:pPr>
              <w:pStyle w:val="Listenabsatz"/>
              <w:numPr>
                <w:ilvl w:val="0"/>
                <w:numId w:val="11"/>
              </w:numPr>
              <w:tabs>
                <w:tab w:val="left" w:pos="3975"/>
              </w:tabs>
              <w:ind w:left="447" w:hanging="283"/>
              <w:rPr>
                <w:sz w:val="24"/>
                <w:szCs w:val="24"/>
              </w:rPr>
            </w:pPr>
            <w:r w:rsidRPr="008A22C6">
              <w:rPr>
                <w:b/>
                <w:sz w:val="24"/>
                <w:szCs w:val="24"/>
              </w:rPr>
              <w:t xml:space="preserve">Versuch </w:t>
            </w:r>
          </w:p>
          <w:p w:rsidR="007B0630" w:rsidRPr="000F0922" w:rsidRDefault="000F0922" w:rsidP="008B6578">
            <w:pPr>
              <w:pStyle w:val="Listenabsatz"/>
              <w:tabs>
                <w:tab w:val="left" w:pos="3975"/>
              </w:tabs>
              <w:ind w:left="447"/>
              <w:rPr>
                <w:sz w:val="24"/>
                <w:szCs w:val="24"/>
                <w:u w:val="single"/>
              </w:rPr>
            </w:pPr>
            <w:r w:rsidRPr="000F0922">
              <w:rPr>
                <w:sz w:val="20"/>
                <w:szCs w:val="20"/>
              </w:rPr>
              <w:t>I</w:t>
            </w:r>
            <w:r w:rsidR="007B0630" w:rsidRPr="000F0922">
              <w:rPr>
                <w:sz w:val="20"/>
                <w:szCs w:val="20"/>
              </w:rPr>
              <w:t>n der Überschrift gibst du an, um welchen Versuch es sich handelt.</w:t>
            </w:r>
          </w:p>
        </w:tc>
        <w:tc>
          <w:tcPr>
            <w:tcW w:w="3730" w:type="dxa"/>
            <w:tcBorders>
              <w:top w:val="double" w:sz="4" w:space="0" w:color="auto"/>
              <w:left w:val="dashSmallGap" w:sz="4" w:space="0" w:color="auto"/>
              <w:bottom w:val="nil"/>
              <w:right w:val="dashSmallGap" w:sz="4" w:space="0" w:color="auto"/>
            </w:tcBorders>
          </w:tcPr>
          <w:p w:rsidR="007B0630" w:rsidRPr="000F0922" w:rsidRDefault="00F25B74" w:rsidP="009907F4">
            <w:pPr>
              <w:tabs>
                <w:tab w:val="left" w:pos="3975"/>
              </w:tabs>
              <w:ind w:left="96"/>
              <w:rPr>
                <w:i/>
                <w:sz w:val="24"/>
                <w:szCs w:val="24"/>
                <w:u w:val="single"/>
              </w:rPr>
            </w:pPr>
            <w:r w:rsidRPr="008A22C6">
              <w:rPr>
                <w:b/>
                <w:i/>
                <w:sz w:val="24"/>
                <w:szCs w:val="24"/>
              </w:rPr>
              <w:t>Versuch:</w:t>
            </w:r>
            <w:r w:rsidR="007B0630" w:rsidRPr="000F0922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r w:rsidR="00183786" w:rsidRPr="000F0922">
              <w:rPr>
                <w:b/>
                <w:i/>
                <w:sz w:val="24"/>
                <w:szCs w:val="24"/>
                <w:u w:val="single"/>
              </w:rPr>
              <w:br/>
            </w:r>
            <w:r w:rsidR="00384FA6" w:rsidRPr="00AA48C5">
              <w:rPr>
                <w:i/>
                <w:sz w:val="20"/>
                <w:szCs w:val="20"/>
              </w:rPr>
              <w:t>Das</w:t>
            </w:r>
            <w:r w:rsidR="00384FA6" w:rsidRPr="000D255B">
              <w:rPr>
                <w:b/>
                <w:i/>
                <w:sz w:val="20"/>
                <w:szCs w:val="20"/>
              </w:rPr>
              <w:t xml:space="preserve"> </w:t>
            </w:r>
            <w:r w:rsidR="006718A1" w:rsidRPr="000D255B">
              <w:rPr>
                <w:i/>
                <w:sz w:val="20"/>
                <w:szCs w:val="20"/>
              </w:rPr>
              <w:t xml:space="preserve">Erhitzen </w:t>
            </w:r>
            <w:r w:rsidR="008A22C6">
              <w:rPr>
                <w:i/>
                <w:sz w:val="20"/>
                <w:szCs w:val="20"/>
              </w:rPr>
              <w:t>des</w:t>
            </w:r>
            <w:r w:rsidR="00384FA6">
              <w:rPr>
                <w:i/>
                <w:sz w:val="20"/>
                <w:szCs w:val="20"/>
              </w:rPr>
              <w:t xml:space="preserve"> </w:t>
            </w:r>
            <w:r w:rsidR="009907F4">
              <w:rPr>
                <w:i/>
                <w:sz w:val="20"/>
                <w:szCs w:val="20"/>
              </w:rPr>
              <w:t>Kaisernatrons</w:t>
            </w:r>
          </w:p>
        </w:tc>
        <w:tc>
          <w:tcPr>
            <w:tcW w:w="7319" w:type="dxa"/>
            <w:gridSpan w:val="2"/>
            <w:tcBorders>
              <w:top w:val="double" w:sz="4" w:space="0" w:color="auto"/>
              <w:left w:val="dashSmallGap" w:sz="4" w:space="0" w:color="auto"/>
            </w:tcBorders>
          </w:tcPr>
          <w:p w:rsidR="00183E21" w:rsidRDefault="00183E21" w:rsidP="008B65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Satzanfänge für eine Überschrift</w:t>
            </w:r>
          </w:p>
          <w:p w:rsidR="00DD5C8A" w:rsidRDefault="006718A1" w:rsidP="008B6578">
            <w:pPr>
              <w:rPr>
                <w:rFonts w:ascii="Calibri" w:hAnsi="Calibri"/>
                <w:sz w:val="20"/>
                <w:szCs w:val="20"/>
              </w:rPr>
            </w:pPr>
            <w:r w:rsidRPr="00DD5C8A">
              <w:rPr>
                <w:rFonts w:ascii="Calibri" w:hAnsi="Calibri"/>
                <w:sz w:val="20"/>
                <w:szCs w:val="20"/>
              </w:rPr>
              <w:t xml:space="preserve">-s </w:t>
            </w:r>
            <w:r w:rsidR="00384FA6" w:rsidRPr="00DD5C8A">
              <w:rPr>
                <w:rFonts w:ascii="Calibri" w:hAnsi="Calibri"/>
                <w:sz w:val="20"/>
                <w:szCs w:val="20"/>
              </w:rPr>
              <w:t>Beobachten</w:t>
            </w:r>
            <w:r w:rsidR="00DD5C8A">
              <w:rPr>
                <w:rFonts w:ascii="Calibri" w:hAnsi="Calibri"/>
                <w:sz w:val="20"/>
                <w:szCs w:val="20"/>
              </w:rPr>
              <w:t xml:space="preserve">…, </w:t>
            </w:r>
            <w:r w:rsidR="00912A1D" w:rsidRPr="00DD5C8A">
              <w:rPr>
                <w:rFonts w:ascii="Calibri" w:hAnsi="Calibri"/>
                <w:sz w:val="20"/>
                <w:szCs w:val="20"/>
              </w:rPr>
              <w:t xml:space="preserve">-s </w:t>
            </w:r>
            <w:r w:rsidR="00384FA6" w:rsidRPr="00DD5C8A">
              <w:rPr>
                <w:rFonts w:ascii="Calibri" w:hAnsi="Calibri"/>
                <w:sz w:val="20"/>
                <w:szCs w:val="20"/>
              </w:rPr>
              <w:t>U</w:t>
            </w:r>
            <w:r w:rsidR="00DD5C8A">
              <w:rPr>
                <w:rFonts w:ascii="Calibri" w:hAnsi="Calibri"/>
                <w:sz w:val="20"/>
                <w:szCs w:val="20"/>
              </w:rPr>
              <w:t xml:space="preserve">ntersuchen…, </w:t>
            </w:r>
            <w:r w:rsidR="00912A1D" w:rsidRPr="00DD5C8A">
              <w:rPr>
                <w:rFonts w:ascii="Calibri" w:hAnsi="Calibri"/>
                <w:sz w:val="20"/>
                <w:szCs w:val="20"/>
              </w:rPr>
              <w:t xml:space="preserve">-s </w:t>
            </w:r>
            <w:r w:rsidR="0080543D" w:rsidRPr="00DD5C8A">
              <w:rPr>
                <w:rFonts w:ascii="Calibri" w:hAnsi="Calibri"/>
                <w:sz w:val="20"/>
                <w:szCs w:val="20"/>
              </w:rPr>
              <w:t xml:space="preserve"> </w:t>
            </w:r>
            <w:r w:rsidR="00384FA6" w:rsidRPr="00DD5C8A">
              <w:rPr>
                <w:rFonts w:ascii="Calibri" w:hAnsi="Calibri"/>
                <w:sz w:val="20"/>
                <w:szCs w:val="20"/>
              </w:rPr>
              <w:t>E</w:t>
            </w:r>
            <w:r w:rsidR="00DD5C8A">
              <w:rPr>
                <w:rFonts w:ascii="Calibri" w:hAnsi="Calibri"/>
                <w:sz w:val="20"/>
                <w:szCs w:val="20"/>
              </w:rPr>
              <w:t>rhitzen..</w:t>
            </w:r>
            <w:r w:rsidR="007B0630" w:rsidRPr="00DD5C8A">
              <w:rPr>
                <w:rFonts w:ascii="Calibri" w:hAnsi="Calibri"/>
                <w:sz w:val="20"/>
                <w:szCs w:val="20"/>
              </w:rPr>
              <w:t>.</w:t>
            </w:r>
            <w:r w:rsidR="00DD5C8A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912A1D" w:rsidRPr="00DD5C8A">
              <w:rPr>
                <w:rFonts w:ascii="Calibri" w:hAnsi="Calibri"/>
                <w:sz w:val="20"/>
                <w:szCs w:val="20"/>
              </w:rPr>
              <w:t xml:space="preserve">-s </w:t>
            </w:r>
            <w:r w:rsidR="00384FA6" w:rsidRPr="00DD5C8A">
              <w:rPr>
                <w:rFonts w:ascii="Calibri" w:hAnsi="Calibri"/>
                <w:sz w:val="20"/>
                <w:szCs w:val="20"/>
              </w:rPr>
              <w:t>B</w:t>
            </w:r>
            <w:r w:rsidR="00DD5C8A">
              <w:rPr>
                <w:rFonts w:ascii="Calibri" w:hAnsi="Calibri"/>
                <w:sz w:val="20"/>
                <w:szCs w:val="20"/>
              </w:rPr>
              <w:t>estimmen</w:t>
            </w:r>
            <w:r w:rsidR="00600984" w:rsidRPr="00DD5C8A">
              <w:rPr>
                <w:rFonts w:ascii="Calibri" w:hAnsi="Calibri"/>
                <w:sz w:val="20"/>
                <w:szCs w:val="20"/>
              </w:rPr>
              <w:t>…</w:t>
            </w:r>
            <w:r w:rsidR="00DD5C8A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912A1D" w:rsidRPr="00DD5C8A">
              <w:rPr>
                <w:rFonts w:ascii="Calibri" w:hAnsi="Calibri"/>
                <w:sz w:val="20"/>
                <w:szCs w:val="20"/>
              </w:rPr>
              <w:t xml:space="preserve">-s </w:t>
            </w:r>
            <w:r w:rsidR="00384FA6" w:rsidRPr="00DD5C8A">
              <w:rPr>
                <w:rFonts w:ascii="Calibri" w:hAnsi="Calibri"/>
                <w:sz w:val="20"/>
                <w:szCs w:val="20"/>
              </w:rPr>
              <w:t>V</w:t>
            </w:r>
            <w:r w:rsidR="007B0630" w:rsidRPr="00DD5C8A">
              <w:rPr>
                <w:rFonts w:ascii="Calibri" w:hAnsi="Calibri"/>
                <w:sz w:val="20"/>
                <w:szCs w:val="20"/>
              </w:rPr>
              <w:t>ergleichen</w:t>
            </w:r>
            <w:r w:rsidR="00384FA6" w:rsidRPr="00DD5C8A">
              <w:rPr>
                <w:rFonts w:ascii="Calibri" w:hAnsi="Calibri"/>
                <w:sz w:val="20"/>
                <w:szCs w:val="20"/>
              </w:rPr>
              <w:t>…</w:t>
            </w:r>
            <w:r w:rsidR="00DD5C8A">
              <w:rPr>
                <w:rFonts w:ascii="Calibri" w:hAnsi="Calibri"/>
                <w:sz w:val="20"/>
                <w:szCs w:val="20"/>
              </w:rPr>
              <w:t>,</w:t>
            </w:r>
          </w:p>
          <w:p w:rsidR="007B0630" w:rsidRPr="00183786" w:rsidRDefault="00912A1D" w:rsidP="008B6578">
            <w:pPr>
              <w:rPr>
                <w:rFonts w:ascii="Calibri Light" w:hAnsi="Calibri Light"/>
                <w:sz w:val="20"/>
                <w:szCs w:val="20"/>
              </w:rPr>
            </w:pPr>
            <w:r w:rsidRPr="00DD5C8A">
              <w:rPr>
                <w:rFonts w:ascii="Calibri" w:hAnsi="Calibri"/>
                <w:sz w:val="20"/>
                <w:szCs w:val="20"/>
              </w:rPr>
              <w:t xml:space="preserve">-s </w:t>
            </w:r>
            <w:r w:rsidR="00384FA6" w:rsidRPr="00DD5C8A">
              <w:rPr>
                <w:rFonts w:ascii="Calibri" w:hAnsi="Calibri"/>
                <w:sz w:val="20"/>
                <w:szCs w:val="20"/>
              </w:rPr>
              <w:t>T</w:t>
            </w:r>
            <w:r w:rsidR="0080543D" w:rsidRPr="00DD5C8A">
              <w:rPr>
                <w:rFonts w:ascii="Calibri" w:hAnsi="Calibri"/>
                <w:sz w:val="20"/>
                <w:szCs w:val="20"/>
              </w:rPr>
              <w:t>rennen</w:t>
            </w:r>
            <w:r w:rsidR="00DD5C8A">
              <w:rPr>
                <w:rFonts w:ascii="Calibri" w:hAnsi="Calibri"/>
                <w:sz w:val="20"/>
                <w:szCs w:val="20"/>
              </w:rPr>
              <w:t xml:space="preserve">..., </w:t>
            </w:r>
            <w:r w:rsidRPr="00DD5C8A">
              <w:rPr>
                <w:rFonts w:ascii="Calibri" w:hAnsi="Calibri"/>
                <w:sz w:val="20"/>
                <w:szCs w:val="20"/>
              </w:rPr>
              <w:t xml:space="preserve">-s </w:t>
            </w:r>
            <w:r w:rsidR="00384FA6" w:rsidRPr="00DD5C8A">
              <w:rPr>
                <w:rFonts w:ascii="Calibri" w:hAnsi="Calibri"/>
                <w:sz w:val="20"/>
                <w:szCs w:val="20"/>
              </w:rPr>
              <w:t>M</w:t>
            </w:r>
            <w:r w:rsidR="00B86E02" w:rsidRPr="00DD5C8A">
              <w:rPr>
                <w:rFonts w:ascii="Calibri" w:hAnsi="Calibri"/>
                <w:sz w:val="20"/>
                <w:szCs w:val="20"/>
              </w:rPr>
              <w:t>essen…</w:t>
            </w:r>
            <w:r w:rsidR="00DD5C8A">
              <w:rPr>
                <w:rFonts w:ascii="Calibri" w:hAnsi="Calibri"/>
                <w:sz w:val="20"/>
                <w:szCs w:val="20"/>
              </w:rPr>
              <w:t xml:space="preserve">, </w:t>
            </w:r>
            <w:r w:rsidRPr="00DD5C8A">
              <w:rPr>
                <w:rFonts w:ascii="Calibri" w:hAnsi="Calibri"/>
                <w:sz w:val="20"/>
                <w:szCs w:val="20"/>
              </w:rPr>
              <w:t xml:space="preserve">-s </w:t>
            </w:r>
            <w:r w:rsidR="00384FA6" w:rsidRPr="00DD5C8A">
              <w:rPr>
                <w:rFonts w:ascii="Calibri" w:hAnsi="Calibri"/>
                <w:sz w:val="20"/>
                <w:szCs w:val="20"/>
              </w:rPr>
              <w:t>P</w:t>
            </w:r>
            <w:r w:rsidR="00DD5C8A">
              <w:rPr>
                <w:rFonts w:ascii="Calibri" w:hAnsi="Calibri"/>
                <w:sz w:val="20"/>
                <w:szCs w:val="20"/>
              </w:rPr>
              <w:t>rüfen…</w:t>
            </w:r>
          </w:p>
        </w:tc>
      </w:tr>
      <w:tr w:rsidR="00236199" w:rsidRPr="00183786" w:rsidTr="0039239F">
        <w:trPr>
          <w:trHeight w:val="1108"/>
        </w:trPr>
        <w:tc>
          <w:tcPr>
            <w:tcW w:w="5219" w:type="dxa"/>
            <w:tcBorders>
              <w:top w:val="double" w:sz="4" w:space="0" w:color="auto"/>
              <w:right w:val="dashSmallGap" w:sz="4" w:space="0" w:color="auto"/>
            </w:tcBorders>
          </w:tcPr>
          <w:p w:rsidR="00A132E6" w:rsidRPr="00AA48C5" w:rsidRDefault="00A132E6" w:rsidP="008B6578">
            <w:pPr>
              <w:pStyle w:val="Listenabsatz"/>
              <w:numPr>
                <w:ilvl w:val="0"/>
                <w:numId w:val="11"/>
              </w:numPr>
              <w:tabs>
                <w:tab w:val="left" w:pos="3975"/>
              </w:tabs>
              <w:ind w:left="447" w:hanging="283"/>
              <w:rPr>
                <w:b/>
                <w:sz w:val="24"/>
                <w:szCs w:val="24"/>
              </w:rPr>
            </w:pPr>
            <w:r w:rsidRPr="00AA48C5">
              <w:rPr>
                <w:b/>
                <w:sz w:val="24"/>
                <w:szCs w:val="24"/>
              </w:rPr>
              <w:t>Material</w:t>
            </w:r>
          </w:p>
          <w:p w:rsidR="00ED3927" w:rsidRPr="000F0922" w:rsidRDefault="00ED3927" w:rsidP="008B6578">
            <w:pPr>
              <w:pStyle w:val="Listenabsatz"/>
              <w:tabs>
                <w:tab w:val="left" w:pos="3975"/>
              </w:tabs>
              <w:ind w:left="447"/>
              <w:rPr>
                <w:b/>
                <w:sz w:val="24"/>
                <w:szCs w:val="24"/>
                <w:u w:val="single"/>
              </w:rPr>
            </w:pPr>
            <w:r>
              <w:rPr>
                <w:sz w:val="20"/>
                <w:szCs w:val="20"/>
              </w:rPr>
              <w:t>Hier nennst du</w:t>
            </w:r>
            <w:r w:rsidR="00DD5C8A">
              <w:rPr>
                <w:sz w:val="20"/>
                <w:szCs w:val="20"/>
              </w:rPr>
              <w:t xml:space="preserve"> alle Geräte und Chemikalien</w:t>
            </w:r>
            <w:r>
              <w:rPr>
                <w:sz w:val="20"/>
                <w:szCs w:val="20"/>
              </w:rPr>
              <w:t xml:space="preserve">, die du für den Versuch brauchst. </w:t>
            </w:r>
          </w:p>
        </w:tc>
        <w:tc>
          <w:tcPr>
            <w:tcW w:w="3730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</w:tcPr>
          <w:p w:rsidR="00A132E6" w:rsidRPr="000F0922" w:rsidRDefault="00A132E6" w:rsidP="008B6578">
            <w:pPr>
              <w:tabs>
                <w:tab w:val="left" w:pos="3975"/>
              </w:tabs>
              <w:ind w:left="96"/>
              <w:rPr>
                <w:b/>
                <w:i/>
                <w:sz w:val="24"/>
                <w:szCs w:val="24"/>
                <w:u w:val="single"/>
              </w:rPr>
            </w:pPr>
            <w:r w:rsidRPr="00AA48C5">
              <w:rPr>
                <w:b/>
                <w:i/>
                <w:sz w:val="24"/>
                <w:szCs w:val="24"/>
              </w:rPr>
              <w:t>Material:</w:t>
            </w:r>
            <w:r w:rsidRPr="000F0922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r w:rsidRPr="000F0922">
              <w:rPr>
                <w:b/>
                <w:i/>
                <w:sz w:val="24"/>
                <w:szCs w:val="24"/>
                <w:u w:val="single"/>
              </w:rPr>
              <w:br/>
            </w:r>
            <w:r>
              <w:rPr>
                <w:i/>
                <w:sz w:val="20"/>
                <w:szCs w:val="20"/>
              </w:rPr>
              <w:t xml:space="preserve">Gasbrenner, Reagenzglas, </w:t>
            </w:r>
            <w:r w:rsidR="007C6B97">
              <w:rPr>
                <w:i/>
                <w:sz w:val="20"/>
                <w:szCs w:val="20"/>
              </w:rPr>
              <w:t xml:space="preserve">Spatel, </w:t>
            </w:r>
            <w:r>
              <w:rPr>
                <w:i/>
                <w:sz w:val="20"/>
                <w:szCs w:val="20"/>
              </w:rPr>
              <w:t>Reagenzglasklammer,</w:t>
            </w:r>
            <w:r w:rsidR="007C6B97">
              <w:rPr>
                <w:i/>
                <w:sz w:val="20"/>
                <w:szCs w:val="20"/>
              </w:rPr>
              <w:t xml:space="preserve"> Luftballon,</w:t>
            </w:r>
            <w:r>
              <w:rPr>
                <w:i/>
                <w:sz w:val="20"/>
                <w:szCs w:val="20"/>
              </w:rPr>
              <w:t xml:space="preserve"> </w:t>
            </w:r>
            <w:r w:rsidR="007C6B97">
              <w:rPr>
                <w:i/>
                <w:sz w:val="20"/>
                <w:szCs w:val="20"/>
              </w:rPr>
              <w:t>Kaisernatron</w:t>
            </w:r>
          </w:p>
        </w:tc>
        <w:tc>
          <w:tcPr>
            <w:tcW w:w="7319" w:type="dxa"/>
            <w:gridSpan w:val="2"/>
            <w:tcBorders>
              <w:top w:val="double" w:sz="4" w:space="0" w:color="auto"/>
              <w:left w:val="dashSmallGap" w:sz="4" w:space="0" w:color="auto"/>
            </w:tcBorders>
          </w:tcPr>
          <w:p w:rsidR="00AA48C5" w:rsidRPr="00AA48C5" w:rsidRDefault="00AA48C5" w:rsidP="008B65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Nomen</w:t>
            </w:r>
          </w:p>
          <w:p w:rsidR="00720BB6" w:rsidRDefault="00320AE8" w:rsidP="008B6578">
            <w:pPr>
              <w:ind w:left="31"/>
              <w:rPr>
                <w:sz w:val="20"/>
                <w:szCs w:val="20"/>
              </w:rPr>
            </w:pPr>
            <w:r w:rsidRPr="00C27AD8">
              <w:rPr>
                <w:sz w:val="20"/>
                <w:szCs w:val="20"/>
              </w:rPr>
              <w:t xml:space="preserve">-r </w:t>
            </w:r>
            <w:r w:rsidR="0037593A" w:rsidRPr="00C27AD8">
              <w:rPr>
                <w:sz w:val="20"/>
                <w:szCs w:val="20"/>
              </w:rPr>
              <w:t xml:space="preserve">Gasbrenner, </w:t>
            </w:r>
            <w:r w:rsidR="00AA48C5" w:rsidRPr="00C27AD8">
              <w:rPr>
                <w:sz w:val="20"/>
                <w:szCs w:val="20"/>
              </w:rPr>
              <w:t>-s Reagenzglas, -e Reagenzglasklammer</w:t>
            </w:r>
            <w:r w:rsidR="00720BB6">
              <w:rPr>
                <w:sz w:val="20"/>
                <w:szCs w:val="20"/>
              </w:rPr>
              <w:t xml:space="preserve">, </w:t>
            </w:r>
            <w:r w:rsidR="0037593A" w:rsidRPr="00C27AD8">
              <w:rPr>
                <w:sz w:val="20"/>
                <w:szCs w:val="20"/>
              </w:rPr>
              <w:t xml:space="preserve"> </w:t>
            </w:r>
            <w:r w:rsidR="00720BB6">
              <w:rPr>
                <w:sz w:val="20"/>
                <w:szCs w:val="20"/>
              </w:rPr>
              <w:t xml:space="preserve">-r Spatel, -r Trichter, </w:t>
            </w:r>
          </w:p>
          <w:p w:rsidR="00720BB6" w:rsidRDefault="00720BB6" w:rsidP="008B6578">
            <w:pPr>
              <w:ind w:left="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-r Erlenmeyerkolben, -s Becherglas, -e Spritzflasche, -r Luftballon, </w:t>
            </w:r>
            <w:r w:rsidR="00320AE8" w:rsidRPr="00C27AD8">
              <w:rPr>
                <w:sz w:val="20"/>
                <w:szCs w:val="20"/>
              </w:rPr>
              <w:t xml:space="preserve">-s </w:t>
            </w:r>
            <w:r w:rsidR="007C6B97" w:rsidRPr="00C27AD8">
              <w:rPr>
                <w:sz w:val="20"/>
                <w:szCs w:val="20"/>
              </w:rPr>
              <w:t>Kaisernatron</w:t>
            </w:r>
            <w:r w:rsidR="0037593A" w:rsidRPr="00C27AD8">
              <w:rPr>
                <w:sz w:val="20"/>
                <w:szCs w:val="20"/>
              </w:rPr>
              <w:t xml:space="preserve">, </w:t>
            </w:r>
          </w:p>
          <w:p w:rsidR="00A132E6" w:rsidRDefault="00320AE8" w:rsidP="008B6578">
            <w:pPr>
              <w:ind w:left="31"/>
              <w:rPr>
                <w:rFonts w:ascii="Calibri Light" w:hAnsi="Calibri Light"/>
                <w:sz w:val="20"/>
                <w:szCs w:val="20"/>
              </w:rPr>
            </w:pPr>
            <w:r w:rsidRPr="00C27AD8">
              <w:rPr>
                <w:sz w:val="20"/>
                <w:szCs w:val="20"/>
              </w:rPr>
              <w:t xml:space="preserve">-s </w:t>
            </w:r>
            <w:r w:rsidR="0037593A" w:rsidRPr="00C27AD8">
              <w:rPr>
                <w:sz w:val="20"/>
                <w:szCs w:val="20"/>
              </w:rPr>
              <w:t>Kochsalz</w:t>
            </w:r>
          </w:p>
        </w:tc>
      </w:tr>
      <w:tr w:rsidR="00813506" w:rsidRPr="00183786" w:rsidTr="0039239F">
        <w:trPr>
          <w:trHeight w:val="2325"/>
        </w:trPr>
        <w:tc>
          <w:tcPr>
            <w:tcW w:w="5219" w:type="dxa"/>
            <w:tcBorders>
              <w:bottom w:val="nil"/>
              <w:right w:val="dashSmallGap" w:sz="4" w:space="0" w:color="auto"/>
            </w:tcBorders>
          </w:tcPr>
          <w:p w:rsidR="00813506" w:rsidRPr="00AA48C5" w:rsidRDefault="00813506" w:rsidP="008B6578">
            <w:pPr>
              <w:pStyle w:val="Listenabsatz"/>
              <w:numPr>
                <w:ilvl w:val="0"/>
                <w:numId w:val="11"/>
              </w:numPr>
              <w:ind w:left="447" w:hanging="283"/>
              <w:rPr>
                <w:b/>
                <w:sz w:val="24"/>
                <w:szCs w:val="24"/>
              </w:rPr>
            </w:pPr>
            <w:r w:rsidRPr="00AA48C5">
              <w:rPr>
                <w:b/>
                <w:sz w:val="24"/>
                <w:szCs w:val="24"/>
              </w:rPr>
              <w:t xml:space="preserve">Durchführung </w:t>
            </w:r>
          </w:p>
          <w:p w:rsidR="00813506" w:rsidRDefault="00813506" w:rsidP="008B6578">
            <w:pPr>
              <w:pStyle w:val="Listenabsatz"/>
              <w:ind w:left="447"/>
              <w:rPr>
                <w:sz w:val="20"/>
                <w:szCs w:val="20"/>
              </w:rPr>
            </w:pPr>
            <w:r w:rsidRPr="000F0922">
              <w:rPr>
                <w:sz w:val="20"/>
                <w:szCs w:val="20"/>
              </w:rPr>
              <w:t xml:space="preserve">Du beschreibst, wie du vorgehst. </w:t>
            </w:r>
          </w:p>
          <w:p w:rsidR="00813506" w:rsidRDefault="00813506" w:rsidP="008B6578">
            <w:pPr>
              <w:pStyle w:val="Listenabsatz"/>
              <w:ind w:left="447"/>
              <w:rPr>
                <w:sz w:val="20"/>
                <w:szCs w:val="20"/>
              </w:rPr>
            </w:pPr>
            <w:r w:rsidRPr="000F0922">
              <w:rPr>
                <w:sz w:val="20"/>
                <w:szCs w:val="20"/>
              </w:rPr>
              <w:t>Zuerst überlegst du oder notierst in Stichpunkten die Arbeitsschritte.</w:t>
            </w:r>
          </w:p>
          <w:p w:rsidR="00813506" w:rsidRDefault="00813506" w:rsidP="008B6578">
            <w:pPr>
              <w:pStyle w:val="Listenabsatz"/>
              <w:ind w:left="447"/>
              <w:rPr>
                <w:sz w:val="20"/>
                <w:szCs w:val="20"/>
              </w:rPr>
            </w:pPr>
            <w:r w:rsidRPr="000F0922">
              <w:rPr>
                <w:sz w:val="20"/>
                <w:szCs w:val="20"/>
              </w:rPr>
              <w:t xml:space="preserve">Dann formulierst du die Arbeitsschritte in ganzen Sätzen. Dabei benennst du die </w:t>
            </w:r>
            <w:r>
              <w:rPr>
                <w:sz w:val="20"/>
                <w:szCs w:val="20"/>
              </w:rPr>
              <w:t>Chemikalien</w:t>
            </w:r>
            <w:r w:rsidRPr="000F0922">
              <w:rPr>
                <w:sz w:val="20"/>
                <w:szCs w:val="20"/>
              </w:rPr>
              <w:t xml:space="preserve"> und die Geräte mit Fachbegriffen. </w:t>
            </w:r>
          </w:p>
          <w:p w:rsidR="00813506" w:rsidRPr="000F0922" w:rsidRDefault="00813506" w:rsidP="008B6578">
            <w:pPr>
              <w:pStyle w:val="Listenabsatz"/>
              <w:ind w:left="447"/>
              <w:rPr>
                <w:b/>
                <w:sz w:val="24"/>
                <w:szCs w:val="24"/>
                <w:u w:val="single"/>
              </w:rPr>
            </w:pPr>
            <w:r w:rsidRPr="000F0922">
              <w:rPr>
                <w:sz w:val="20"/>
                <w:szCs w:val="20"/>
              </w:rPr>
              <w:t>Du schreibst den Text in der Gegenwartsform (Präsens) und verwendest die „man-Form“ (das Passiv)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730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</w:tcPr>
          <w:p w:rsidR="00813506" w:rsidRPr="000F0922" w:rsidRDefault="00813506" w:rsidP="008B6578">
            <w:pPr>
              <w:ind w:left="96"/>
              <w:rPr>
                <w:b/>
                <w:i/>
                <w:sz w:val="24"/>
                <w:szCs w:val="24"/>
                <w:u w:val="single"/>
              </w:rPr>
            </w:pPr>
            <w:r w:rsidRPr="00AA48C5">
              <w:rPr>
                <w:b/>
                <w:i/>
                <w:sz w:val="24"/>
                <w:szCs w:val="24"/>
              </w:rPr>
              <w:t>Durchführung:</w:t>
            </w:r>
            <w:r w:rsidRPr="000F0922">
              <w:rPr>
                <w:b/>
                <w:i/>
                <w:sz w:val="24"/>
                <w:szCs w:val="24"/>
                <w:u w:val="single"/>
              </w:rPr>
              <w:br/>
            </w:r>
            <w:r w:rsidRPr="000F0922">
              <w:rPr>
                <w:i/>
                <w:sz w:val="20"/>
                <w:szCs w:val="20"/>
              </w:rPr>
              <w:t>Man gibt eine Spatel</w:t>
            </w:r>
            <w:r w:rsidR="005803FC">
              <w:rPr>
                <w:i/>
                <w:sz w:val="20"/>
                <w:szCs w:val="20"/>
              </w:rPr>
              <w:t>spitze</w:t>
            </w:r>
            <w:r w:rsidRPr="000F0922">
              <w:rPr>
                <w:i/>
                <w:sz w:val="20"/>
                <w:szCs w:val="20"/>
              </w:rPr>
              <w:t xml:space="preserve"> </w:t>
            </w:r>
            <w:r w:rsidR="007C6B97">
              <w:rPr>
                <w:i/>
                <w:sz w:val="20"/>
                <w:szCs w:val="20"/>
              </w:rPr>
              <w:t>Kaisernatron</w:t>
            </w:r>
            <w:r w:rsidRPr="000F0922">
              <w:rPr>
                <w:i/>
                <w:sz w:val="20"/>
                <w:szCs w:val="20"/>
              </w:rPr>
              <w:t xml:space="preserve"> in ein Reagenzglas. </w:t>
            </w:r>
            <w:r w:rsidR="005803FC">
              <w:rPr>
                <w:i/>
                <w:sz w:val="20"/>
                <w:szCs w:val="20"/>
              </w:rPr>
              <w:t xml:space="preserve">Der Luftballon wird über die Öffnung des Reagenzglases gestülpt. </w:t>
            </w:r>
            <w:r w:rsidRPr="000F0922">
              <w:rPr>
                <w:i/>
                <w:sz w:val="20"/>
                <w:szCs w:val="20"/>
              </w:rPr>
              <w:t>Danach erhitzt man das Reagenzglas</w:t>
            </w:r>
            <w:r w:rsidR="004902AD">
              <w:rPr>
                <w:i/>
                <w:sz w:val="20"/>
                <w:szCs w:val="20"/>
              </w:rPr>
              <w:t xml:space="preserve"> mit</w:t>
            </w:r>
            <w:r w:rsidR="005803FC">
              <w:rPr>
                <w:i/>
                <w:sz w:val="20"/>
                <w:szCs w:val="20"/>
              </w:rPr>
              <w:t>hilfe</w:t>
            </w:r>
            <w:r w:rsidR="00673D9B">
              <w:rPr>
                <w:i/>
                <w:sz w:val="20"/>
                <w:szCs w:val="20"/>
              </w:rPr>
              <w:t xml:space="preserve"> der Reag</w:t>
            </w:r>
            <w:r w:rsidR="005803FC">
              <w:rPr>
                <w:i/>
                <w:sz w:val="20"/>
                <w:szCs w:val="20"/>
              </w:rPr>
              <w:t>enzglasklammer in der rauschenden F</w:t>
            </w:r>
            <w:r w:rsidRPr="000F0922">
              <w:rPr>
                <w:i/>
                <w:sz w:val="20"/>
                <w:szCs w:val="20"/>
              </w:rPr>
              <w:t>lamme</w:t>
            </w:r>
            <w:r w:rsidR="00673D9B">
              <w:rPr>
                <w:i/>
                <w:sz w:val="20"/>
                <w:szCs w:val="20"/>
              </w:rPr>
              <w:t xml:space="preserve"> des Gasbrenners</w:t>
            </w:r>
            <w:r w:rsidRPr="000F0922">
              <w:rPr>
                <w:i/>
                <w:sz w:val="20"/>
                <w:szCs w:val="20"/>
              </w:rPr>
              <w:t xml:space="preserve">. </w:t>
            </w:r>
          </w:p>
          <w:p w:rsidR="00813506" w:rsidRPr="00183786" w:rsidRDefault="00813506" w:rsidP="008B6578">
            <w:pPr>
              <w:pStyle w:val="Listenabsatz"/>
              <w:ind w:left="96"/>
              <w:rPr>
                <w:i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dashSmallGap" w:sz="4" w:space="0" w:color="auto"/>
              <w:bottom w:val="nil"/>
            </w:tcBorders>
          </w:tcPr>
          <w:p w:rsidR="00813506" w:rsidRPr="005C7029" w:rsidRDefault="00813506" w:rsidP="008B6578">
            <w:pPr>
              <w:rPr>
                <w:b/>
                <w:sz w:val="20"/>
                <w:szCs w:val="20"/>
              </w:rPr>
            </w:pPr>
            <w:r w:rsidRPr="005C7029">
              <w:rPr>
                <w:b/>
                <w:sz w:val="20"/>
                <w:szCs w:val="20"/>
              </w:rPr>
              <w:t xml:space="preserve">Verben </w:t>
            </w:r>
          </w:p>
          <w:p w:rsidR="00813506" w:rsidRDefault="00813506" w:rsidP="008B65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… </w:t>
            </w:r>
            <w:r w:rsidRPr="005C7029">
              <w:rPr>
                <w:sz w:val="20"/>
                <w:szCs w:val="20"/>
              </w:rPr>
              <w:t>man gibt in/dazu (geben/dazu geben</w:t>
            </w:r>
            <w:r>
              <w:rPr>
                <w:sz w:val="20"/>
                <w:szCs w:val="20"/>
              </w:rPr>
              <w:t xml:space="preserve">) </w:t>
            </w:r>
          </w:p>
          <w:p w:rsidR="00813506" w:rsidRPr="005C7029" w:rsidRDefault="00813506" w:rsidP="008B65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… </w:t>
            </w:r>
            <w:r w:rsidRPr="005C7029">
              <w:rPr>
                <w:sz w:val="20"/>
                <w:szCs w:val="20"/>
              </w:rPr>
              <w:t xml:space="preserve">man füllt </w:t>
            </w:r>
            <w:r w:rsidR="00AC0366">
              <w:rPr>
                <w:sz w:val="20"/>
                <w:szCs w:val="20"/>
              </w:rPr>
              <w:t>ein/um (einfüllen, umfüllen)</w:t>
            </w:r>
          </w:p>
          <w:p w:rsidR="00813506" w:rsidRDefault="00813506" w:rsidP="008B65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… man </w:t>
            </w:r>
            <w:r w:rsidR="00EA65FC">
              <w:rPr>
                <w:sz w:val="20"/>
                <w:szCs w:val="20"/>
              </w:rPr>
              <w:t>erhitzt (erhitzen)</w:t>
            </w:r>
          </w:p>
          <w:p w:rsidR="00813506" w:rsidRDefault="00813506" w:rsidP="008B65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… </w:t>
            </w:r>
            <w:r w:rsidRPr="00AA48C5">
              <w:rPr>
                <w:sz w:val="20"/>
                <w:szCs w:val="20"/>
              </w:rPr>
              <w:t>man wiegt ab (abwiegen)</w:t>
            </w:r>
          </w:p>
          <w:p w:rsidR="00813506" w:rsidRDefault="00813506" w:rsidP="008B65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… </w:t>
            </w:r>
            <w:r w:rsidRPr="00AA48C5">
              <w:rPr>
                <w:sz w:val="20"/>
                <w:szCs w:val="20"/>
              </w:rPr>
              <w:t>man misst/</w:t>
            </w:r>
            <w:r w:rsidR="00AC0366">
              <w:rPr>
                <w:sz w:val="20"/>
                <w:szCs w:val="20"/>
              </w:rPr>
              <w:t xml:space="preserve">ab </w:t>
            </w:r>
            <w:r>
              <w:rPr>
                <w:sz w:val="20"/>
                <w:szCs w:val="20"/>
              </w:rPr>
              <w:t>(abmessen)</w:t>
            </w:r>
          </w:p>
          <w:p w:rsidR="00813506" w:rsidRDefault="00813506" w:rsidP="008B65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… </w:t>
            </w:r>
            <w:r w:rsidRPr="00AA48C5">
              <w:rPr>
                <w:sz w:val="20"/>
                <w:szCs w:val="20"/>
              </w:rPr>
              <w:t>man kühlt ab (abkühlen)</w:t>
            </w:r>
          </w:p>
          <w:p w:rsidR="00AC0366" w:rsidRDefault="00813506" w:rsidP="008B65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… </w:t>
            </w:r>
            <w:r w:rsidRPr="00AA48C5">
              <w:rPr>
                <w:sz w:val="20"/>
                <w:szCs w:val="20"/>
              </w:rPr>
              <w:t xml:space="preserve">man rührt um (umrühren) </w:t>
            </w:r>
          </w:p>
          <w:p w:rsidR="00AC0366" w:rsidRDefault="00AC0366" w:rsidP="008B65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  <w:r w:rsidRPr="00AA48C5">
              <w:rPr>
                <w:sz w:val="20"/>
                <w:szCs w:val="20"/>
              </w:rPr>
              <w:t xml:space="preserve"> man schüttet (schütten)</w:t>
            </w:r>
          </w:p>
        </w:tc>
        <w:tc>
          <w:tcPr>
            <w:tcW w:w="3775" w:type="dxa"/>
            <w:tcBorders>
              <w:top w:val="dashSmallGap" w:sz="2" w:space="0" w:color="auto"/>
              <w:left w:val="dashSmallGap" w:sz="4" w:space="0" w:color="auto"/>
              <w:bottom w:val="nil"/>
            </w:tcBorders>
          </w:tcPr>
          <w:p w:rsidR="00813506" w:rsidRPr="000222BC" w:rsidRDefault="00AC0366" w:rsidP="008B6578">
            <w:pPr>
              <w:rPr>
                <w:b/>
                <w:sz w:val="20"/>
                <w:szCs w:val="20"/>
              </w:rPr>
            </w:pPr>
            <w:r w:rsidRPr="000222BC">
              <w:rPr>
                <w:b/>
                <w:sz w:val="20"/>
                <w:szCs w:val="20"/>
              </w:rPr>
              <w:t>Satzverbindungen (Adverbien)</w:t>
            </w:r>
          </w:p>
          <w:p w:rsidR="000222BC" w:rsidRDefault="000222BC" w:rsidP="008B65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 zuerst</w:t>
            </w:r>
          </w:p>
          <w:p w:rsidR="000222BC" w:rsidRDefault="000222BC" w:rsidP="008B65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 danach</w:t>
            </w:r>
          </w:p>
          <w:p w:rsidR="000222BC" w:rsidRDefault="000222BC" w:rsidP="008B65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 dann</w:t>
            </w:r>
          </w:p>
          <w:p w:rsidR="000222BC" w:rsidRDefault="000222BC" w:rsidP="008B65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 schließlich</w:t>
            </w:r>
          </w:p>
          <w:p w:rsidR="000222BC" w:rsidRDefault="000222BC" w:rsidP="008B65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 am Ende</w:t>
            </w:r>
          </w:p>
          <w:p w:rsidR="000222BC" w:rsidRDefault="000222BC" w:rsidP="008B65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 als Erstes</w:t>
            </w:r>
          </w:p>
          <w:p w:rsidR="000222BC" w:rsidRPr="00AA48C5" w:rsidRDefault="000222BC" w:rsidP="008B65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 als Zweites</w:t>
            </w:r>
          </w:p>
        </w:tc>
      </w:tr>
      <w:tr w:rsidR="00236199" w:rsidRPr="00183786" w:rsidTr="00AD0A97">
        <w:trPr>
          <w:trHeight w:val="1416"/>
        </w:trPr>
        <w:tc>
          <w:tcPr>
            <w:tcW w:w="5219" w:type="dxa"/>
            <w:tcBorders>
              <w:bottom w:val="nil"/>
              <w:right w:val="dashSmallGap" w:sz="4" w:space="0" w:color="auto"/>
            </w:tcBorders>
          </w:tcPr>
          <w:p w:rsidR="000F0922" w:rsidRPr="00AA48C5" w:rsidRDefault="007B0630" w:rsidP="008B6578">
            <w:pPr>
              <w:pStyle w:val="Listenabsatz"/>
              <w:numPr>
                <w:ilvl w:val="0"/>
                <w:numId w:val="11"/>
              </w:numPr>
              <w:ind w:left="447" w:hanging="283"/>
              <w:rPr>
                <w:b/>
                <w:sz w:val="24"/>
                <w:szCs w:val="24"/>
              </w:rPr>
            </w:pPr>
            <w:r w:rsidRPr="00AA48C5">
              <w:rPr>
                <w:b/>
                <w:sz w:val="24"/>
                <w:szCs w:val="24"/>
              </w:rPr>
              <w:t>Skizze</w:t>
            </w:r>
          </w:p>
          <w:p w:rsidR="007B0630" w:rsidRPr="000F0922" w:rsidRDefault="007B0630" w:rsidP="008B6578">
            <w:pPr>
              <w:pStyle w:val="Listenabsatz"/>
              <w:ind w:left="447"/>
              <w:rPr>
                <w:b/>
                <w:sz w:val="24"/>
                <w:szCs w:val="24"/>
                <w:u w:val="single"/>
              </w:rPr>
            </w:pPr>
            <w:r w:rsidRPr="000F0922">
              <w:rPr>
                <w:sz w:val="20"/>
                <w:szCs w:val="20"/>
              </w:rPr>
              <w:t xml:space="preserve">Du zeichnest den Versuchsaufbau und beschriftest die </w:t>
            </w:r>
            <w:r w:rsidR="00AA48C5">
              <w:rPr>
                <w:sz w:val="20"/>
                <w:szCs w:val="20"/>
              </w:rPr>
              <w:t>Chemikalien</w:t>
            </w:r>
            <w:r w:rsidRPr="000F0922">
              <w:rPr>
                <w:sz w:val="20"/>
                <w:szCs w:val="20"/>
              </w:rPr>
              <w:t xml:space="preserve"> und Geräte mit Fachbegriffen.</w:t>
            </w:r>
          </w:p>
        </w:tc>
        <w:tc>
          <w:tcPr>
            <w:tcW w:w="3730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</w:tcPr>
          <w:p w:rsidR="007B0630" w:rsidRPr="005C7029" w:rsidRDefault="007B0630" w:rsidP="008B6578">
            <w:pPr>
              <w:ind w:left="96"/>
              <w:rPr>
                <w:b/>
                <w:i/>
                <w:sz w:val="24"/>
                <w:szCs w:val="24"/>
              </w:rPr>
            </w:pPr>
            <w:r w:rsidRPr="005C7029">
              <w:rPr>
                <w:b/>
                <w:i/>
                <w:sz w:val="24"/>
                <w:szCs w:val="24"/>
              </w:rPr>
              <w:t>Skizze</w:t>
            </w:r>
            <w:r w:rsidR="00F25B74" w:rsidRPr="005C7029">
              <w:rPr>
                <w:b/>
                <w:i/>
                <w:sz w:val="24"/>
                <w:szCs w:val="24"/>
              </w:rPr>
              <w:t>:</w:t>
            </w:r>
          </w:p>
          <w:p w:rsidR="007B0630" w:rsidRPr="00183786" w:rsidRDefault="000B2D85" w:rsidP="008B6578">
            <w:pPr>
              <w:pStyle w:val="Listenabsatz"/>
              <w:ind w:left="96"/>
              <w:rPr>
                <w:i/>
                <w:sz w:val="20"/>
                <w:szCs w:val="20"/>
              </w:rPr>
            </w:pPr>
            <w:r>
              <w:rPr>
                <w:b/>
                <w:i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36C43F41" wp14:editId="0E5A670C">
                      <wp:simplePos x="0" y="0"/>
                      <wp:positionH relativeFrom="column">
                        <wp:posOffset>756864</wp:posOffset>
                      </wp:positionH>
                      <wp:positionV relativeFrom="paragraph">
                        <wp:posOffset>-1905</wp:posOffset>
                      </wp:positionV>
                      <wp:extent cx="314325" cy="123825"/>
                      <wp:effectExtent l="0" t="0" r="28575" b="28575"/>
                      <wp:wrapNone/>
                      <wp:docPr id="1" name="Freihandform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23825"/>
                              </a:xfrm>
                              <a:custGeom>
                                <a:avLst/>
                                <a:gdLst>
                                  <a:gd name="connsiteX0" fmla="*/ 438328 w 438328"/>
                                  <a:gd name="connsiteY0" fmla="*/ 66675 h 200025"/>
                                  <a:gd name="connsiteX1" fmla="*/ 419278 w 438328"/>
                                  <a:gd name="connsiteY1" fmla="*/ 19050 h 200025"/>
                                  <a:gd name="connsiteX2" fmla="*/ 381178 w 438328"/>
                                  <a:gd name="connsiteY2" fmla="*/ 9525 h 200025"/>
                                  <a:gd name="connsiteX3" fmla="*/ 352603 w 438328"/>
                                  <a:gd name="connsiteY3" fmla="*/ 0 h 200025"/>
                                  <a:gd name="connsiteX4" fmla="*/ 266878 w 438328"/>
                                  <a:gd name="connsiteY4" fmla="*/ 19050 h 200025"/>
                                  <a:gd name="connsiteX5" fmla="*/ 238303 w 438328"/>
                                  <a:gd name="connsiteY5" fmla="*/ 47625 h 200025"/>
                                  <a:gd name="connsiteX6" fmla="*/ 181153 w 438328"/>
                                  <a:gd name="connsiteY6" fmla="*/ 66675 h 200025"/>
                                  <a:gd name="connsiteX7" fmla="*/ 152578 w 438328"/>
                                  <a:gd name="connsiteY7" fmla="*/ 76200 h 200025"/>
                                  <a:gd name="connsiteX8" fmla="*/ 124003 w 438328"/>
                                  <a:gd name="connsiteY8" fmla="*/ 95250 h 200025"/>
                                  <a:gd name="connsiteX9" fmla="*/ 85903 w 438328"/>
                                  <a:gd name="connsiteY9" fmla="*/ 104775 h 200025"/>
                                  <a:gd name="connsiteX10" fmla="*/ 9703 w 438328"/>
                                  <a:gd name="connsiteY10" fmla="*/ 123825 h 200025"/>
                                  <a:gd name="connsiteX11" fmla="*/ 19228 w 438328"/>
                                  <a:gd name="connsiteY11" fmla="*/ 180975 h 200025"/>
                                  <a:gd name="connsiteX12" fmla="*/ 76378 w 438328"/>
                                  <a:gd name="connsiteY12" fmla="*/ 200025 h 200025"/>
                                  <a:gd name="connsiteX13" fmla="*/ 162103 w 438328"/>
                                  <a:gd name="connsiteY13" fmla="*/ 190500 h 200025"/>
                                  <a:gd name="connsiteX14" fmla="*/ 219253 w 438328"/>
                                  <a:gd name="connsiteY14" fmla="*/ 152400 h 200025"/>
                                  <a:gd name="connsiteX15" fmla="*/ 276403 w 438328"/>
                                  <a:gd name="connsiteY15" fmla="*/ 123825 h 200025"/>
                                  <a:gd name="connsiteX16" fmla="*/ 333553 w 438328"/>
                                  <a:gd name="connsiteY16" fmla="*/ 104775 h 200025"/>
                                  <a:gd name="connsiteX17" fmla="*/ 362128 w 438328"/>
                                  <a:gd name="connsiteY17" fmla="*/ 95250 h 200025"/>
                                  <a:gd name="connsiteX18" fmla="*/ 438328 w 438328"/>
                                  <a:gd name="connsiteY18" fmla="*/ 66675 h 20002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</a:cxnLst>
                                <a:rect l="l" t="t" r="r" b="b"/>
                                <a:pathLst>
                                  <a:path w="438328" h="200025">
                                    <a:moveTo>
                                      <a:pt x="438328" y="66675"/>
                                    </a:moveTo>
                                    <a:cubicBezTo>
                                      <a:pt x="431978" y="50800"/>
                                      <a:pt x="431368" y="31140"/>
                                      <a:pt x="419278" y="19050"/>
                                    </a:cubicBezTo>
                                    <a:cubicBezTo>
                                      <a:pt x="410021" y="9793"/>
                                      <a:pt x="393765" y="13121"/>
                                      <a:pt x="381178" y="9525"/>
                                    </a:cubicBezTo>
                                    <a:cubicBezTo>
                                      <a:pt x="371524" y="6767"/>
                                      <a:pt x="362128" y="3175"/>
                                      <a:pt x="352603" y="0"/>
                                    </a:cubicBezTo>
                                    <a:cubicBezTo>
                                      <a:pt x="345688" y="1153"/>
                                      <a:pt x="282510" y="8629"/>
                                      <a:pt x="266878" y="19050"/>
                                    </a:cubicBezTo>
                                    <a:cubicBezTo>
                                      <a:pt x="255670" y="26522"/>
                                      <a:pt x="250078" y="41083"/>
                                      <a:pt x="238303" y="47625"/>
                                    </a:cubicBezTo>
                                    <a:cubicBezTo>
                                      <a:pt x="220750" y="57377"/>
                                      <a:pt x="200203" y="60325"/>
                                      <a:pt x="181153" y="66675"/>
                                    </a:cubicBezTo>
                                    <a:cubicBezTo>
                                      <a:pt x="171628" y="69850"/>
                                      <a:pt x="160932" y="70631"/>
                                      <a:pt x="152578" y="76200"/>
                                    </a:cubicBezTo>
                                    <a:cubicBezTo>
                                      <a:pt x="143053" y="82550"/>
                                      <a:pt x="134525" y="90741"/>
                                      <a:pt x="124003" y="95250"/>
                                    </a:cubicBezTo>
                                    <a:cubicBezTo>
                                      <a:pt x="111971" y="100407"/>
                                      <a:pt x="98682" y="101935"/>
                                      <a:pt x="85903" y="104775"/>
                                    </a:cubicBezTo>
                                    <a:cubicBezTo>
                                      <a:pt x="16939" y="120100"/>
                                      <a:pt x="60765" y="106804"/>
                                      <a:pt x="9703" y="123825"/>
                                    </a:cubicBezTo>
                                    <a:cubicBezTo>
                                      <a:pt x="1770" y="147624"/>
                                      <a:pt x="-11334" y="161874"/>
                                      <a:pt x="19228" y="180975"/>
                                    </a:cubicBezTo>
                                    <a:cubicBezTo>
                                      <a:pt x="36256" y="191618"/>
                                      <a:pt x="76378" y="200025"/>
                                      <a:pt x="76378" y="200025"/>
                                    </a:cubicBezTo>
                                    <a:cubicBezTo>
                                      <a:pt x="104953" y="196850"/>
                                      <a:pt x="134828" y="199592"/>
                                      <a:pt x="162103" y="190500"/>
                                    </a:cubicBezTo>
                                    <a:cubicBezTo>
                                      <a:pt x="183823" y="183260"/>
                                      <a:pt x="197533" y="159640"/>
                                      <a:pt x="219253" y="152400"/>
                                    </a:cubicBezTo>
                                    <a:cubicBezTo>
                                      <a:pt x="323466" y="117662"/>
                                      <a:pt x="165616" y="173064"/>
                                      <a:pt x="276403" y="123825"/>
                                    </a:cubicBezTo>
                                    <a:cubicBezTo>
                                      <a:pt x="294753" y="115670"/>
                                      <a:pt x="314503" y="111125"/>
                                      <a:pt x="333553" y="104775"/>
                                    </a:cubicBezTo>
                                    <a:cubicBezTo>
                                      <a:pt x="343078" y="101600"/>
                                      <a:pt x="353774" y="100819"/>
                                      <a:pt x="362128" y="95250"/>
                                    </a:cubicBezTo>
                                    <a:lnTo>
                                      <a:pt x="438328" y="66675"/>
                                    </a:lnTo>
                                    <a:close/>
                                  </a:path>
                                </a:pathLst>
                              </a:cu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94F9B0B" id="Freihandform 1" o:spid="_x0000_s1026" style="position:absolute;margin-left:59.6pt;margin-top:-.15pt;width:24.75pt;height:9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8328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" path="m438328,66675c431978,50800,431368,31140,419278,19050,410021,9793,393765,13121,381178,9525,371524,6767,362128,3175,352603,v-6915,1153,-70093,8629,-85725,19050c255670,26522,250078,41083,238303,47625v-17553,9752,-38100,12700,-57150,19050c171628,69850,160932,70631,152578,76200v-9525,6350,-18053,14541,-28575,19050c111971,100407,98682,101935,85903,104775,16939,120100,60765,106804,9703,123825v-7933,23799,-21037,38049,9525,57150c36256,191618,76378,200025,76378,200025v28575,-3175,58450,-433,85725,-9525c183823,183260,197533,159640,219253,152400v104213,-34738,-53637,20664,57150,-28575c294753,115670,314503,111125,333553,104775v9525,-3175,20221,-3956,28575,-9525l438328,66675xe" fillcolor="white [3201]" strokecolor="black [3200]" strokeweight=".25pt">
                      <v:path arrowok="t" o:connecttype="custom" o:connectlocs="314325,41275;300664,11793;273343,5896;252852,0;191378,11793;170887,29482;129905,41275;109414,47171;88923,58964;61601,64861;6958,76654;13788,112032;54771,123825;116244,117929;157226,94343;198209,76654;239191,64861;259682,58964;314325,41275" o:connectangles="0,0,0,0,0,0,0,0,0,0,0,0,0,0,0,0,0,0,0"/>
                    </v:shape>
                  </w:pict>
                </mc:Fallback>
              </mc:AlternateContent>
            </w:r>
            <w:r w:rsidR="007868B0">
              <w:rPr>
                <w:i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AB7F964" wp14:editId="57AB7B51">
                      <wp:simplePos x="0" y="0"/>
                      <wp:positionH relativeFrom="column">
                        <wp:posOffset>504190</wp:posOffset>
                      </wp:positionH>
                      <wp:positionV relativeFrom="paragraph">
                        <wp:posOffset>101600</wp:posOffset>
                      </wp:positionV>
                      <wp:extent cx="247650" cy="0"/>
                      <wp:effectExtent l="0" t="0" r="19050" b="19050"/>
                      <wp:wrapNone/>
                      <wp:docPr id="4" name="Gerade Verbindung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76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D974184" id="Gerade Verbindung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7pt,8pt" to="59.2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" strokecolor="black [3040]"/>
                  </w:pict>
                </mc:Fallback>
              </mc:AlternateContent>
            </w:r>
            <w:r w:rsidR="007868B0" w:rsidRPr="007868B0">
              <w:rPr>
                <w:i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B44FD31" wp14:editId="3EB7F52B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-3175</wp:posOffset>
                      </wp:positionV>
                      <wp:extent cx="609600" cy="209550"/>
                      <wp:effectExtent l="0" t="0" r="0" b="0"/>
                      <wp:wrapNone/>
                      <wp:docPr id="30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868B0" w:rsidRPr="007868B0" w:rsidRDefault="007868B0">
                                  <w:pPr>
                                    <w:rPr>
                                      <w:sz w:val="14"/>
                                    </w:rPr>
                                  </w:pPr>
                                  <w:bookmarkStart w:id="0" w:name="_GoBack"/>
                                  <w:r w:rsidRPr="007868B0">
                                    <w:rPr>
                                      <w:sz w:val="14"/>
                                    </w:rPr>
                                    <w:t>Luftballon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4B44FD3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left:0;text-align:left;margin-left:2.2pt;margin-top:-.25pt;width:48pt;height:16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" stroked="f">
                      <v:textbox>
                        <w:txbxContent>
                          <w:p w14:paraId="6DC39296" w14:textId="43211561" w:rsidR="007868B0" w:rsidRPr="007868B0" w:rsidRDefault="007868B0">
                            <w:pPr>
                              <w:rPr>
                                <w:sz w:val="14"/>
                              </w:rPr>
                            </w:pPr>
                            <w:r w:rsidRPr="007868B0">
                              <w:rPr>
                                <w:sz w:val="14"/>
                              </w:rPr>
                              <w:t>Luftballon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C6B97">
              <w:rPr>
                <w:i/>
                <w:sz w:val="20"/>
                <w:szCs w:val="20"/>
              </w:rPr>
              <w:t xml:space="preserve">                    </w:t>
            </w:r>
            <w:r w:rsidR="00D236B6" w:rsidRPr="00D236B6">
              <w:rPr>
                <w:i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69191AC5" wp14:editId="6284F28F">
                  <wp:extent cx="1562100" cy="835774"/>
                  <wp:effectExtent l="0" t="0" r="0" b="2540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835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19" w:type="dxa"/>
            <w:gridSpan w:val="2"/>
            <w:tcBorders>
              <w:left w:val="dashSmallGap" w:sz="4" w:space="0" w:color="auto"/>
              <w:bottom w:val="nil"/>
            </w:tcBorders>
            <w:vAlign w:val="bottom"/>
          </w:tcPr>
          <w:p w:rsidR="007B0630" w:rsidRPr="00183786" w:rsidRDefault="00236199" w:rsidP="008B6578">
            <w:pPr>
              <w:ind w:left="31"/>
              <w:rPr>
                <w:rFonts w:ascii="Calibri Light" w:hAnsi="Calibri Light"/>
                <w:i/>
                <w:sz w:val="20"/>
                <w:szCs w:val="20"/>
              </w:rPr>
            </w:pPr>
            <w:r w:rsidRPr="00236199">
              <w:rPr>
                <w:rFonts w:ascii="Calibri Light" w:hAnsi="Calibri Light"/>
                <w:i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1E9E6F92" wp14:editId="2549B90D">
                  <wp:extent cx="4257675" cy="1031769"/>
                  <wp:effectExtent l="0" t="0" r="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7675" cy="10317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4820" w:rsidRPr="00183786" w:rsidTr="00AD0A97">
        <w:trPr>
          <w:trHeight w:val="2367"/>
        </w:trPr>
        <w:tc>
          <w:tcPr>
            <w:tcW w:w="5219" w:type="dxa"/>
            <w:tcBorders>
              <w:top w:val="dashSmallGap" w:sz="2" w:space="0" w:color="auto"/>
              <w:right w:val="dashSmallGap" w:sz="4" w:space="0" w:color="auto"/>
            </w:tcBorders>
          </w:tcPr>
          <w:p w:rsidR="00634820" w:rsidRPr="005C7029" w:rsidRDefault="00634820" w:rsidP="008B6578">
            <w:pPr>
              <w:pStyle w:val="Listenabsatz"/>
              <w:numPr>
                <w:ilvl w:val="0"/>
                <w:numId w:val="11"/>
              </w:numPr>
              <w:ind w:left="447" w:hanging="283"/>
              <w:rPr>
                <w:b/>
                <w:sz w:val="24"/>
                <w:szCs w:val="24"/>
              </w:rPr>
            </w:pPr>
            <w:r w:rsidRPr="005C7029">
              <w:rPr>
                <w:b/>
                <w:sz w:val="24"/>
                <w:szCs w:val="24"/>
              </w:rPr>
              <w:t>Beobachtungen</w:t>
            </w:r>
          </w:p>
          <w:p w:rsidR="00634820" w:rsidRDefault="00634820" w:rsidP="008B6578">
            <w:pPr>
              <w:pStyle w:val="Listenabsatz"/>
              <w:ind w:left="447"/>
              <w:rPr>
                <w:sz w:val="20"/>
                <w:szCs w:val="20"/>
              </w:rPr>
            </w:pPr>
            <w:r w:rsidRPr="000F0922">
              <w:rPr>
                <w:sz w:val="20"/>
                <w:szCs w:val="20"/>
              </w:rPr>
              <w:t>Während des Versuchs machst du Stichpunkte zu deinen Beobachtungen.</w:t>
            </w:r>
          </w:p>
          <w:p w:rsidR="00634820" w:rsidRPr="000F0922" w:rsidRDefault="00634820" w:rsidP="008B6578">
            <w:pPr>
              <w:pStyle w:val="Listenabsatz"/>
              <w:ind w:left="447"/>
              <w:rPr>
                <w:b/>
                <w:sz w:val="24"/>
                <w:szCs w:val="24"/>
                <w:u w:val="single"/>
              </w:rPr>
            </w:pPr>
            <w:r w:rsidRPr="000F0922">
              <w:rPr>
                <w:sz w:val="20"/>
                <w:szCs w:val="20"/>
              </w:rPr>
              <w:t xml:space="preserve">Anschließend beschreibst in ganzen Sätzen, in der richtigen Reihenfolge, was du wahrnimmst (Präsens). </w:t>
            </w:r>
          </w:p>
        </w:tc>
        <w:tc>
          <w:tcPr>
            <w:tcW w:w="3730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</w:tcPr>
          <w:p w:rsidR="00634820" w:rsidRPr="000F0922" w:rsidRDefault="00634820" w:rsidP="008B6578">
            <w:pPr>
              <w:ind w:left="96"/>
              <w:rPr>
                <w:b/>
                <w:i/>
                <w:sz w:val="24"/>
                <w:szCs w:val="24"/>
                <w:u w:val="single"/>
              </w:rPr>
            </w:pPr>
            <w:r w:rsidRPr="005C7029">
              <w:rPr>
                <w:b/>
                <w:i/>
                <w:sz w:val="24"/>
                <w:szCs w:val="24"/>
              </w:rPr>
              <w:t>Beobachtungen:</w:t>
            </w:r>
            <w:r w:rsidRPr="000F0922">
              <w:rPr>
                <w:b/>
                <w:i/>
                <w:sz w:val="24"/>
                <w:szCs w:val="24"/>
                <w:u w:val="single"/>
              </w:rPr>
              <w:br/>
            </w:r>
            <w:r w:rsidR="00B82530">
              <w:rPr>
                <w:i/>
                <w:sz w:val="20"/>
                <w:szCs w:val="20"/>
              </w:rPr>
              <w:t xml:space="preserve">An der Reagenzglaswand bilden sich Wassertropfen. Der Luftballon bläht sich auf. </w:t>
            </w:r>
            <w:r w:rsidRPr="000F0922">
              <w:rPr>
                <w:i/>
                <w:sz w:val="20"/>
                <w:szCs w:val="20"/>
              </w:rPr>
              <w:t xml:space="preserve">Das </w:t>
            </w:r>
            <w:r w:rsidR="00B82530">
              <w:rPr>
                <w:i/>
                <w:sz w:val="20"/>
                <w:szCs w:val="20"/>
              </w:rPr>
              <w:t>Volumen des Kaisernatrons nimmt ab</w:t>
            </w:r>
            <w:r w:rsidRPr="000F0922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dashSmallGap" w:sz="2" w:space="0" w:color="auto"/>
              <w:left w:val="dashSmallGap" w:sz="4" w:space="0" w:color="auto"/>
            </w:tcBorders>
          </w:tcPr>
          <w:p w:rsidR="00634820" w:rsidRPr="00EA65FC" w:rsidRDefault="00634820" w:rsidP="008B6578">
            <w:pPr>
              <w:pStyle w:val="Listenabsatz"/>
              <w:ind w:left="31" w:hanging="2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Nomen</w:t>
            </w:r>
            <w:r w:rsidRPr="00EA65F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  <w:p w:rsidR="00634820" w:rsidRDefault="00634820" w:rsidP="008B6578">
            <w:pPr>
              <w:pStyle w:val="Listenabsatz"/>
              <w:ind w:left="31" w:hanging="2"/>
              <w:rPr>
                <w:rFonts w:ascii="Calibri" w:hAnsi="Calibri"/>
                <w:sz w:val="20"/>
                <w:szCs w:val="20"/>
              </w:rPr>
            </w:pPr>
            <w:r w:rsidRPr="00813506">
              <w:rPr>
                <w:rFonts w:ascii="Calibri" w:hAnsi="Calibri"/>
                <w:sz w:val="20"/>
                <w:szCs w:val="20"/>
              </w:rPr>
              <w:t>-e Flüssigkeit…</w:t>
            </w:r>
            <w:r>
              <w:rPr>
                <w:rFonts w:ascii="Calibri" w:hAnsi="Calibri"/>
                <w:sz w:val="20"/>
                <w:szCs w:val="20"/>
              </w:rPr>
              <w:t xml:space="preserve">, </w:t>
            </w:r>
            <w:r w:rsidRPr="00813506">
              <w:rPr>
                <w:rFonts w:ascii="Calibri" w:hAnsi="Calibri"/>
                <w:sz w:val="20"/>
                <w:szCs w:val="20"/>
              </w:rPr>
              <w:t>-e Lösung…</w:t>
            </w:r>
            <w:r>
              <w:rPr>
                <w:rFonts w:ascii="Calibri" w:hAnsi="Calibri"/>
                <w:sz w:val="20"/>
                <w:szCs w:val="20"/>
              </w:rPr>
              <w:t xml:space="preserve">, </w:t>
            </w:r>
          </w:p>
          <w:p w:rsidR="00634820" w:rsidRDefault="00634820" w:rsidP="008B6578">
            <w:pPr>
              <w:pStyle w:val="Listenabsatz"/>
              <w:ind w:left="31" w:hanging="2"/>
              <w:rPr>
                <w:rFonts w:ascii="Calibri" w:hAnsi="Calibri"/>
                <w:sz w:val="20"/>
                <w:szCs w:val="20"/>
              </w:rPr>
            </w:pPr>
            <w:r w:rsidRPr="00813506">
              <w:rPr>
                <w:rFonts w:ascii="Calibri" w:hAnsi="Calibri"/>
                <w:sz w:val="20"/>
                <w:szCs w:val="20"/>
              </w:rPr>
              <w:t>-r Stoff…</w:t>
            </w:r>
            <w:r>
              <w:rPr>
                <w:rFonts w:ascii="Calibri" w:hAnsi="Calibri"/>
                <w:sz w:val="20"/>
                <w:szCs w:val="20"/>
              </w:rPr>
              <w:t xml:space="preserve">, </w:t>
            </w:r>
            <w:r w:rsidRPr="00813506">
              <w:rPr>
                <w:rFonts w:ascii="Calibri" w:hAnsi="Calibri"/>
                <w:sz w:val="20"/>
                <w:szCs w:val="20"/>
              </w:rPr>
              <w:t>-r Feststoff…</w:t>
            </w:r>
            <w:r>
              <w:rPr>
                <w:rFonts w:ascii="Calibri" w:hAnsi="Calibri"/>
                <w:sz w:val="20"/>
                <w:szCs w:val="20"/>
              </w:rPr>
              <w:t xml:space="preserve">, </w:t>
            </w:r>
            <w:r w:rsidRPr="00813506">
              <w:rPr>
                <w:rFonts w:ascii="Calibri" w:hAnsi="Calibri"/>
                <w:sz w:val="20"/>
                <w:szCs w:val="20"/>
              </w:rPr>
              <w:t>-s Pulver…</w:t>
            </w:r>
            <w:r>
              <w:rPr>
                <w:rFonts w:ascii="Calibri" w:hAnsi="Calibri"/>
                <w:sz w:val="20"/>
                <w:szCs w:val="20"/>
              </w:rPr>
              <w:t xml:space="preserve">, </w:t>
            </w:r>
          </w:p>
          <w:p w:rsidR="00634820" w:rsidRDefault="00634820" w:rsidP="008B6578">
            <w:pPr>
              <w:pStyle w:val="Listenabsatz"/>
              <w:ind w:left="31" w:hanging="2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  <w:r w:rsidRPr="00813506">
              <w:rPr>
                <w:rFonts w:ascii="Calibri" w:hAnsi="Calibri"/>
                <w:sz w:val="20"/>
                <w:szCs w:val="20"/>
              </w:rPr>
              <w:t>s Gemisch…</w:t>
            </w:r>
            <w:r>
              <w:rPr>
                <w:rFonts w:ascii="Calibri" w:hAnsi="Calibri"/>
                <w:sz w:val="20"/>
                <w:szCs w:val="20"/>
              </w:rPr>
              <w:t xml:space="preserve">, </w:t>
            </w:r>
            <w:r w:rsidR="00711152" w:rsidRPr="00813506">
              <w:rPr>
                <w:rFonts w:ascii="Calibri" w:hAnsi="Calibri"/>
                <w:sz w:val="20"/>
                <w:szCs w:val="20"/>
              </w:rPr>
              <w:t>-e Blasen…</w:t>
            </w:r>
            <w:r w:rsidR="00711152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711152" w:rsidRPr="00813506">
              <w:rPr>
                <w:rFonts w:ascii="Calibri" w:hAnsi="Calibri"/>
                <w:sz w:val="20"/>
                <w:szCs w:val="20"/>
              </w:rPr>
              <w:t>-e Kristalle</w:t>
            </w:r>
            <w:r w:rsidR="00711152">
              <w:rPr>
                <w:rFonts w:ascii="Calibri" w:hAnsi="Calibri"/>
                <w:sz w:val="20"/>
                <w:szCs w:val="20"/>
              </w:rPr>
              <w:t xml:space="preserve">…, </w:t>
            </w:r>
          </w:p>
          <w:p w:rsidR="00634820" w:rsidRDefault="00634820" w:rsidP="008B6578">
            <w:pPr>
              <w:pStyle w:val="Listenabsatz"/>
              <w:ind w:left="31" w:hanging="2"/>
              <w:rPr>
                <w:rFonts w:ascii="Calibri" w:hAnsi="Calibri"/>
                <w:sz w:val="20"/>
                <w:szCs w:val="20"/>
              </w:rPr>
            </w:pPr>
            <w:r w:rsidRPr="00813506">
              <w:rPr>
                <w:rFonts w:ascii="Calibri" w:hAnsi="Calibri"/>
                <w:sz w:val="20"/>
                <w:szCs w:val="20"/>
              </w:rPr>
              <w:t>-s (Reaktions</w:t>
            </w:r>
            <w:r>
              <w:rPr>
                <w:rFonts w:ascii="Calibri" w:hAnsi="Calibri"/>
                <w:sz w:val="20"/>
                <w:szCs w:val="20"/>
              </w:rPr>
              <w:t>-)</w:t>
            </w:r>
            <w:r w:rsidRPr="00813506">
              <w:rPr>
                <w:rFonts w:ascii="Calibri" w:hAnsi="Calibri"/>
                <w:sz w:val="20"/>
                <w:szCs w:val="20"/>
              </w:rPr>
              <w:t>Produkt…</w:t>
            </w:r>
            <w:r>
              <w:rPr>
                <w:rFonts w:ascii="Calibri" w:hAnsi="Calibri"/>
                <w:sz w:val="20"/>
                <w:szCs w:val="20"/>
              </w:rPr>
              <w:t xml:space="preserve">, </w:t>
            </w:r>
            <w:r w:rsidR="00711152" w:rsidRPr="00813506">
              <w:rPr>
                <w:rFonts w:ascii="Calibri" w:hAnsi="Calibri"/>
                <w:sz w:val="20"/>
                <w:szCs w:val="20"/>
              </w:rPr>
              <w:t>-e Dämpfe…</w:t>
            </w:r>
            <w:r w:rsidR="00711152">
              <w:rPr>
                <w:rFonts w:ascii="Calibri" w:hAnsi="Calibri"/>
                <w:sz w:val="20"/>
                <w:szCs w:val="20"/>
              </w:rPr>
              <w:t>,</w:t>
            </w:r>
          </w:p>
          <w:p w:rsidR="00634820" w:rsidRPr="00634820" w:rsidRDefault="00634820" w:rsidP="008B6578">
            <w:pPr>
              <w:pStyle w:val="Listenabsatz"/>
              <w:ind w:left="31" w:hanging="2"/>
              <w:rPr>
                <w:rFonts w:ascii="Calibri" w:hAnsi="Calibri"/>
                <w:sz w:val="20"/>
                <w:szCs w:val="20"/>
              </w:rPr>
            </w:pPr>
            <w:r w:rsidRPr="00813506">
              <w:rPr>
                <w:rFonts w:ascii="Calibri" w:hAnsi="Calibri"/>
                <w:sz w:val="20"/>
                <w:szCs w:val="20"/>
              </w:rPr>
              <w:t>-e Ausgangsstoffe…</w:t>
            </w:r>
          </w:p>
          <w:p w:rsidR="00634820" w:rsidRDefault="00634820" w:rsidP="008B6578">
            <w:pPr>
              <w:pStyle w:val="Listenabsatz"/>
              <w:ind w:left="31" w:hanging="2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Adjektive</w:t>
            </w:r>
          </w:p>
          <w:p w:rsidR="009A0CD4" w:rsidRPr="00F610BA" w:rsidRDefault="00634820" w:rsidP="00F610BA">
            <w:pPr>
              <w:pStyle w:val="Listenabsatz"/>
              <w:ind w:left="31" w:hanging="2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(es wird) </w:t>
            </w:r>
            <w:r w:rsidRPr="00813506">
              <w:rPr>
                <w:rFonts w:ascii="Calibri" w:hAnsi="Calibri"/>
                <w:sz w:val="20"/>
                <w:szCs w:val="20"/>
              </w:rPr>
              <w:t>heiß</w:t>
            </w:r>
            <w:r>
              <w:rPr>
                <w:rFonts w:ascii="Calibri" w:hAnsi="Calibri"/>
                <w:sz w:val="20"/>
                <w:szCs w:val="20"/>
              </w:rPr>
              <w:t xml:space="preserve">, </w:t>
            </w:r>
            <w:r w:rsidRPr="00813506">
              <w:rPr>
                <w:rFonts w:ascii="Calibri" w:hAnsi="Calibri"/>
                <w:sz w:val="20"/>
                <w:szCs w:val="20"/>
              </w:rPr>
              <w:t>kalt</w:t>
            </w:r>
            <w:r>
              <w:rPr>
                <w:rFonts w:ascii="Calibri" w:hAnsi="Calibri"/>
                <w:sz w:val="20"/>
                <w:szCs w:val="20"/>
              </w:rPr>
              <w:t xml:space="preserve">, </w:t>
            </w:r>
            <w:r w:rsidRPr="00813506">
              <w:rPr>
                <w:rFonts w:ascii="Calibri" w:hAnsi="Calibri"/>
                <w:sz w:val="20"/>
                <w:szCs w:val="20"/>
              </w:rPr>
              <w:t>trüb</w:t>
            </w:r>
            <w:r>
              <w:rPr>
                <w:rFonts w:ascii="Calibri" w:hAnsi="Calibri"/>
                <w:sz w:val="20"/>
                <w:szCs w:val="20"/>
              </w:rPr>
              <w:t xml:space="preserve">, </w:t>
            </w:r>
            <w:r w:rsidRPr="00813506">
              <w:rPr>
                <w:rFonts w:ascii="Calibri" w:hAnsi="Calibri"/>
                <w:sz w:val="20"/>
                <w:szCs w:val="20"/>
              </w:rPr>
              <w:t>klar</w:t>
            </w:r>
            <w:r>
              <w:rPr>
                <w:rFonts w:ascii="Calibri" w:hAnsi="Calibri"/>
                <w:sz w:val="20"/>
                <w:szCs w:val="20"/>
              </w:rPr>
              <w:t xml:space="preserve">, </w:t>
            </w:r>
            <w:r w:rsidRPr="00813506">
              <w:rPr>
                <w:rFonts w:ascii="Calibri" w:hAnsi="Calibri"/>
                <w:sz w:val="20"/>
                <w:szCs w:val="20"/>
              </w:rPr>
              <w:t>fest</w:t>
            </w:r>
            <w:r>
              <w:rPr>
                <w:rFonts w:ascii="Calibri" w:hAnsi="Calibri"/>
                <w:sz w:val="20"/>
                <w:szCs w:val="20"/>
              </w:rPr>
              <w:t xml:space="preserve">, </w:t>
            </w:r>
            <w:r w:rsidRPr="00813506">
              <w:rPr>
                <w:rFonts w:ascii="Calibri" w:hAnsi="Calibri"/>
                <w:sz w:val="20"/>
                <w:szCs w:val="20"/>
              </w:rPr>
              <w:t>flüssig</w:t>
            </w:r>
            <w:r>
              <w:rPr>
                <w:rFonts w:ascii="Calibri" w:hAnsi="Calibri"/>
                <w:sz w:val="20"/>
                <w:szCs w:val="20"/>
              </w:rPr>
              <w:t xml:space="preserve">, </w:t>
            </w:r>
            <w:r w:rsidRPr="00813506">
              <w:rPr>
                <w:rFonts w:ascii="Calibri" w:hAnsi="Calibri"/>
                <w:sz w:val="20"/>
                <w:szCs w:val="20"/>
              </w:rPr>
              <w:t>schwarz</w:t>
            </w:r>
            <w:r>
              <w:rPr>
                <w:rFonts w:ascii="Calibri" w:hAnsi="Calibri"/>
                <w:sz w:val="20"/>
                <w:szCs w:val="20"/>
              </w:rPr>
              <w:t xml:space="preserve">, </w:t>
            </w:r>
            <w:r w:rsidRPr="00813506">
              <w:rPr>
                <w:rFonts w:ascii="Calibri" w:hAnsi="Calibri"/>
                <w:sz w:val="20"/>
                <w:szCs w:val="20"/>
              </w:rPr>
              <w:t>gasförmig</w:t>
            </w:r>
            <w:r>
              <w:rPr>
                <w:rFonts w:ascii="Calibri" w:hAnsi="Calibri"/>
                <w:sz w:val="20"/>
                <w:szCs w:val="20"/>
              </w:rPr>
              <w:t>, …</w:t>
            </w:r>
          </w:p>
        </w:tc>
        <w:tc>
          <w:tcPr>
            <w:tcW w:w="3775" w:type="dxa"/>
            <w:tcBorders>
              <w:top w:val="dashSmallGap" w:sz="2" w:space="0" w:color="auto"/>
              <w:left w:val="dashSmallGap" w:sz="4" w:space="0" w:color="auto"/>
            </w:tcBorders>
          </w:tcPr>
          <w:p w:rsidR="00C03B36" w:rsidRPr="00C03B36" w:rsidRDefault="00C03B36" w:rsidP="008B6578">
            <w:pPr>
              <w:pStyle w:val="Listenabsatz"/>
              <w:ind w:left="31" w:hanging="2"/>
              <w:rPr>
                <w:rFonts w:ascii="Calibri" w:hAnsi="Calibri"/>
                <w:b/>
                <w:sz w:val="20"/>
                <w:szCs w:val="20"/>
              </w:rPr>
            </w:pPr>
            <w:r w:rsidRPr="00C03B36">
              <w:rPr>
                <w:rFonts w:ascii="Calibri" w:hAnsi="Calibri"/>
                <w:b/>
                <w:sz w:val="20"/>
                <w:szCs w:val="20"/>
              </w:rPr>
              <w:t>Verben</w:t>
            </w:r>
          </w:p>
          <w:p w:rsidR="00C03B36" w:rsidRDefault="00C03B36" w:rsidP="008B6578">
            <w:pPr>
              <w:pStyle w:val="Listenabsatz"/>
              <w:ind w:left="31" w:hanging="2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… es </w:t>
            </w:r>
            <w:r w:rsidR="00634820" w:rsidRPr="00813506">
              <w:rPr>
                <w:rFonts w:ascii="Calibri" w:hAnsi="Calibri"/>
                <w:sz w:val="20"/>
                <w:szCs w:val="20"/>
              </w:rPr>
              <w:t>siedet</w:t>
            </w:r>
            <w:r>
              <w:rPr>
                <w:rFonts w:ascii="Calibri" w:hAnsi="Calibri"/>
                <w:sz w:val="20"/>
                <w:szCs w:val="20"/>
              </w:rPr>
              <w:t xml:space="preserve"> (sieden)</w:t>
            </w:r>
          </w:p>
          <w:p w:rsidR="00634820" w:rsidRDefault="00E32255" w:rsidP="008B6578">
            <w:pPr>
              <w:pStyle w:val="Listenabsatz"/>
              <w:ind w:left="31" w:hanging="2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 es knistert (knistern)</w:t>
            </w:r>
          </w:p>
          <w:p w:rsidR="00E32255" w:rsidRDefault="00E32255" w:rsidP="008B6578">
            <w:pPr>
              <w:pStyle w:val="Listenabsatz"/>
              <w:ind w:left="31" w:hanging="2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… </w:t>
            </w:r>
            <w:r w:rsidR="00634820" w:rsidRPr="00813506">
              <w:rPr>
                <w:rFonts w:ascii="Calibri" w:hAnsi="Calibri"/>
                <w:sz w:val="20"/>
                <w:szCs w:val="20"/>
              </w:rPr>
              <w:t>es bildet sich</w:t>
            </w:r>
            <w:r>
              <w:rPr>
                <w:rFonts w:ascii="Calibri" w:hAnsi="Calibri"/>
                <w:sz w:val="20"/>
                <w:szCs w:val="20"/>
              </w:rPr>
              <w:t xml:space="preserve"> (sich bilden)</w:t>
            </w:r>
          </w:p>
          <w:p w:rsidR="00634820" w:rsidRDefault="00E32255" w:rsidP="008B6578">
            <w:pPr>
              <w:pStyle w:val="Listenabsatz"/>
              <w:ind w:left="31" w:hanging="2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… </w:t>
            </w:r>
            <w:r w:rsidR="00634820" w:rsidRPr="00813506">
              <w:rPr>
                <w:rFonts w:ascii="Calibri" w:hAnsi="Calibri"/>
                <w:sz w:val="20"/>
                <w:szCs w:val="20"/>
              </w:rPr>
              <w:t xml:space="preserve">es entsteht (entstehen) </w:t>
            </w:r>
          </w:p>
          <w:p w:rsidR="00E32255" w:rsidRDefault="00E32255" w:rsidP="008B6578">
            <w:pPr>
              <w:pStyle w:val="Listenabsatz"/>
              <w:ind w:left="31" w:hanging="2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 es (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ver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-)brennt ((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ver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-)brennen)</w:t>
            </w:r>
          </w:p>
          <w:p w:rsidR="00E32255" w:rsidRPr="009F64D5" w:rsidRDefault="00E32255" w:rsidP="008B6578">
            <w:pPr>
              <w:pStyle w:val="Listenabsatz"/>
              <w:ind w:left="31" w:hanging="2"/>
              <w:rPr>
                <w:rFonts w:ascii="Calibri Light" w:hAnsi="Calibri Light"/>
                <w:color w:val="A6A6A6" w:themeColor="background1" w:themeShade="A6"/>
                <w:sz w:val="20"/>
                <w:szCs w:val="20"/>
              </w:rPr>
            </w:pPr>
          </w:p>
        </w:tc>
      </w:tr>
      <w:tr w:rsidR="00C03B36" w:rsidRPr="00183786" w:rsidTr="00AD0A97">
        <w:tc>
          <w:tcPr>
            <w:tcW w:w="5219" w:type="dxa"/>
            <w:tcBorders>
              <w:right w:val="dashSmallGap" w:sz="4" w:space="0" w:color="auto"/>
            </w:tcBorders>
          </w:tcPr>
          <w:p w:rsidR="00C03B36" w:rsidRPr="000F0922" w:rsidRDefault="00C03B36" w:rsidP="008B6578">
            <w:pPr>
              <w:pStyle w:val="Listenabsatz"/>
              <w:numPr>
                <w:ilvl w:val="0"/>
                <w:numId w:val="11"/>
              </w:numPr>
              <w:ind w:left="447" w:hanging="283"/>
              <w:rPr>
                <w:b/>
                <w:sz w:val="20"/>
                <w:szCs w:val="20"/>
                <w:u w:val="single"/>
              </w:rPr>
            </w:pPr>
            <w:r w:rsidRPr="005C7029">
              <w:rPr>
                <w:b/>
                <w:sz w:val="24"/>
                <w:szCs w:val="24"/>
              </w:rPr>
              <w:t>Ergebnis</w:t>
            </w:r>
            <w:r w:rsidRPr="000F0922">
              <w:rPr>
                <w:b/>
                <w:sz w:val="24"/>
                <w:szCs w:val="24"/>
                <w:u w:val="single"/>
              </w:rPr>
              <w:t xml:space="preserve"> </w:t>
            </w:r>
            <w:r w:rsidRPr="000F0922">
              <w:rPr>
                <w:b/>
                <w:sz w:val="20"/>
                <w:szCs w:val="20"/>
                <w:u w:val="single"/>
              </w:rPr>
              <w:br/>
            </w:r>
            <w:r w:rsidRPr="000F0922">
              <w:rPr>
                <w:sz w:val="20"/>
                <w:szCs w:val="20"/>
              </w:rPr>
              <w:t xml:space="preserve">Aus den Beobachtungen formulierst du die Antwort auf die im Unterricht gestellte Frage. Dein Ergebnis begründest du nach Möglichkeit. </w:t>
            </w:r>
          </w:p>
        </w:tc>
        <w:tc>
          <w:tcPr>
            <w:tcW w:w="3730" w:type="dxa"/>
            <w:tcBorders>
              <w:top w:val="nil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</w:tcPr>
          <w:p w:rsidR="00C03B36" w:rsidRPr="000F0922" w:rsidRDefault="00C03B36" w:rsidP="00A36730">
            <w:pPr>
              <w:ind w:left="96"/>
              <w:rPr>
                <w:i/>
                <w:sz w:val="20"/>
                <w:szCs w:val="20"/>
              </w:rPr>
            </w:pPr>
            <w:r w:rsidRPr="005C7029">
              <w:rPr>
                <w:b/>
                <w:i/>
                <w:sz w:val="24"/>
                <w:szCs w:val="24"/>
              </w:rPr>
              <w:t>Ergebnis:</w:t>
            </w:r>
            <w:r w:rsidRPr="000F0922">
              <w:rPr>
                <w:b/>
                <w:i/>
                <w:sz w:val="24"/>
                <w:szCs w:val="24"/>
                <w:u w:val="single"/>
              </w:rPr>
              <w:br/>
            </w:r>
            <w:r w:rsidR="004902AD">
              <w:rPr>
                <w:i/>
                <w:sz w:val="20"/>
                <w:szCs w:val="20"/>
              </w:rPr>
              <w:t xml:space="preserve">Das Backpulver zersetzt sich zu Wasser und einem Gas. Dieses Gas sorgt dafür, dass </w:t>
            </w:r>
            <w:r w:rsidR="00A36730">
              <w:rPr>
                <w:i/>
                <w:sz w:val="20"/>
                <w:szCs w:val="20"/>
              </w:rPr>
              <w:t xml:space="preserve">sich </w:t>
            </w:r>
            <w:r w:rsidR="004902AD">
              <w:rPr>
                <w:i/>
                <w:sz w:val="20"/>
                <w:szCs w:val="20"/>
              </w:rPr>
              <w:t>der Luftballon aufbläht</w:t>
            </w:r>
            <w:r w:rsidR="00C40411">
              <w:rPr>
                <w:i/>
                <w:sz w:val="20"/>
                <w:szCs w:val="20"/>
              </w:rPr>
              <w:t xml:space="preserve">. </w:t>
            </w:r>
            <w:r w:rsidRPr="000F0922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left w:val="dashSmallGap" w:sz="4" w:space="0" w:color="auto"/>
            </w:tcBorders>
          </w:tcPr>
          <w:p w:rsidR="00C03B36" w:rsidRDefault="00C03B36" w:rsidP="008B65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Satzanfänge für Begründungen</w:t>
            </w:r>
          </w:p>
          <w:p w:rsidR="00C03B36" w:rsidRDefault="00C03B36" w:rsidP="008B6578">
            <w:pPr>
              <w:rPr>
                <w:sz w:val="20"/>
                <w:szCs w:val="20"/>
              </w:rPr>
            </w:pPr>
            <w:r w:rsidRPr="00813506">
              <w:rPr>
                <w:sz w:val="20"/>
                <w:szCs w:val="20"/>
              </w:rPr>
              <w:t>Das passiert, weil…</w:t>
            </w:r>
          </w:p>
          <w:p w:rsidR="00C03B36" w:rsidRDefault="00C03B36" w:rsidP="008B6578">
            <w:pPr>
              <w:rPr>
                <w:sz w:val="20"/>
                <w:szCs w:val="20"/>
              </w:rPr>
            </w:pPr>
            <w:r w:rsidRPr="00813506">
              <w:rPr>
                <w:sz w:val="20"/>
                <w:szCs w:val="20"/>
              </w:rPr>
              <w:t>Der Grund</w:t>
            </w:r>
            <w:r w:rsidR="008A692D">
              <w:rPr>
                <w:sz w:val="20"/>
                <w:szCs w:val="20"/>
              </w:rPr>
              <w:t>/die Erklärung dafür</w:t>
            </w:r>
            <w:r w:rsidRPr="00813506">
              <w:rPr>
                <w:sz w:val="20"/>
                <w:szCs w:val="20"/>
              </w:rPr>
              <w:t xml:space="preserve"> ist, dass… </w:t>
            </w:r>
          </w:p>
          <w:p w:rsidR="00C03B36" w:rsidRPr="00C03B36" w:rsidRDefault="00C03B36" w:rsidP="008B6578">
            <w:pPr>
              <w:rPr>
                <w:b/>
                <w:sz w:val="20"/>
                <w:szCs w:val="20"/>
              </w:rPr>
            </w:pPr>
            <w:r w:rsidRPr="00813506">
              <w:rPr>
                <w:sz w:val="20"/>
                <w:szCs w:val="20"/>
              </w:rPr>
              <w:t>Dies kann man damit erklären, dass…, Das kann folgende Ursachen haben</w:t>
            </w:r>
            <w:r w:rsidR="001A24B9">
              <w:rPr>
                <w:sz w:val="20"/>
                <w:szCs w:val="20"/>
              </w:rPr>
              <w:t>:</w:t>
            </w:r>
            <w:r w:rsidR="00517D2E">
              <w:rPr>
                <w:sz w:val="20"/>
                <w:szCs w:val="20"/>
              </w:rPr>
              <w:t xml:space="preserve"> …</w:t>
            </w:r>
          </w:p>
        </w:tc>
        <w:tc>
          <w:tcPr>
            <w:tcW w:w="3775" w:type="dxa"/>
            <w:tcBorders>
              <w:left w:val="dashSmallGap" w:sz="4" w:space="0" w:color="auto"/>
            </w:tcBorders>
          </w:tcPr>
          <w:p w:rsidR="00A506D6" w:rsidRPr="00A506D6" w:rsidRDefault="00A506D6" w:rsidP="008B6578">
            <w:pPr>
              <w:pStyle w:val="Listenabsatz"/>
              <w:ind w:left="31" w:firstLine="15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Verben</w:t>
            </w:r>
          </w:p>
          <w:p w:rsidR="00A506D6" w:rsidRDefault="00A506D6" w:rsidP="008B6578">
            <w:pPr>
              <w:pStyle w:val="Listenabsatz"/>
              <w:ind w:left="31" w:firstLine="15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 es sublimiert (sublimieren)</w:t>
            </w:r>
          </w:p>
          <w:p w:rsidR="00A506D6" w:rsidRDefault="00A506D6" w:rsidP="008B6578">
            <w:pPr>
              <w:pStyle w:val="Listenabsatz"/>
              <w:ind w:left="31" w:firstLine="15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… es </w:t>
            </w:r>
            <w:r w:rsidR="00E32255" w:rsidRPr="00813506">
              <w:rPr>
                <w:rFonts w:ascii="Calibri" w:hAnsi="Calibri"/>
                <w:sz w:val="20"/>
                <w:szCs w:val="20"/>
              </w:rPr>
              <w:t>kondensiert</w:t>
            </w:r>
            <w:r>
              <w:rPr>
                <w:rFonts w:ascii="Calibri" w:hAnsi="Calibri"/>
                <w:sz w:val="20"/>
                <w:szCs w:val="20"/>
              </w:rPr>
              <w:t xml:space="preserve"> (kondensieren)</w:t>
            </w:r>
          </w:p>
          <w:p w:rsidR="00A506D6" w:rsidRDefault="00A506D6" w:rsidP="008B6578">
            <w:pPr>
              <w:pStyle w:val="Listenabsatz"/>
              <w:ind w:left="31" w:firstLine="15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 es kristallisiert (aus) (kondensieren)</w:t>
            </w:r>
          </w:p>
          <w:p w:rsidR="00C03B36" w:rsidRPr="00366F05" w:rsidRDefault="00A506D6" w:rsidP="008B6578">
            <w:pPr>
              <w:pStyle w:val="Listenabsatz"/>
              <w:ind w:left="31" w:firstLine="15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… </w:t>
            </w:r>
            <w:r w:rsidR="00E32255">
              <w:rPr>
                <w:rFonts w:ascii="Calibri" w:hAnsi="Calibri"/>
                <w:sz w:val="20"/>
                <w:szCs w:val="20"/>
              </w:rPr>
              <w:t>es</w:t>
            </w:r>
            <w:r w:rsidR="00E32255" w:rsidRPr="00813506">
              <w:rPr>
                <w:rFonts w:ascii="Calibri" w:hAnsi="Calibri"/>
                <w:sz w:val="20"/>
                <w:szCs w:val="20"/>
              </w:rPr>
              <w:t xml:space="preserve"> verdampft</w:t>
            </w:r>
            <w:r w:rsidR="00E32255">
              <w:rPr>
                <w:rFonts w:ascii="Calibri" w:hAnsi="Calibri"/>
                <w:sz w:val="20"/>
                <w:szCs w:val="20"/>
              </w:rPr>
              <w:t xml:space="preserve"> (verdampfen)</w:t>
            </w:r>
          </w:p>
        </w:tc>
      </w:tr>
      <w:tr w:rsidR="007C12EE" w:rsidRPr="00183786" w:rsidTr="00943C46">
        <w:trPr>
          <w:trHeight w:val="820"/>
        </w:trPr>
        <w:tc>
          <w:tcPr>
            <w:tcW w:w="16268" w:type="dxa"/>
            <w:gridSpan w:val="4"/>
            <w:tcBorders>
              <w:bottom w:val="double" w:sz="4" w:space="0" w:color="auto"/>
            </w:tcBorders>
          </w:tcPr>
          <w:p w:rsidR="007C12EE" w:rsidRPr="005C7029" w:rsidRDefault="007C12EE" w:rsidP="008B6578">
            <w:pPr>
              <w:pStyle w:val="Listenabsatz"/>
              <w:numPr>
                <w:ilvl w:val="0"/>
                <w:numId w:val="11"/>
              </w:numPr>
              <w:ind w:left="447" w:hanging="283"/>
              <w:rPr>
                <w:b/>
                <w:sz w:val="24"/>
                <w:szCs w:val="24"/>
              </w:rPr>
            </w:pPr>
            <w:r w:rsidRPr="005C7029">
              <w:rPr>
                <w:b/>
                <w:sz w:val="24"/>
                <w:szCs w:val="24"/>
              </w:rPr>
              <w:t xml:space="preserve">Überprüfung des Protokolls </w:t>
            </w:r>
          </w:p>
          <w:p w:rsidR="007D6208" w:rsidRPr="00B409F4" w:rsidRDefault="0083138C" w:rsidP="008B6578">
            <w:pPr>
              <w:pStyle w:val="Listenabsatz"/>
              <w:ind w:left="448"/>
              <w:rPr>
                <w:i/>
                <w:sz w:val="20"/>
                <w:szCs w:val="20"/>
              </w:rPr>
            </w:pPr>
            <w:r w:rsidRPr="0083138C">
              <w:rPr>
                <w:i/>
                <w:szCs w:val="28"/>
              </w:rPr>
              <w:t>①</w:t>
            </w:r>
            <w:r w:rsidR="00432410">
              <w:rPr>
                <w:i/>
                <w:sz w:val="20"/>
                <w:szCs w:val="20"/>
              </w:rPr>
              <w:t xml:space="preserve"> </w:t>
            </w:r>
            <w:r w:rsidR="007C12EE" w:rsidRPr="00183786">
              <w:rPr>
                <w:i/>
                <w:sz w:val="20"/>
                <w:szCs w:val="20"/>
              </w:rPr>
              <w:t xml:space="preserve">Sind alle Bestandteile vorhanden </w:t>
            </w:r>
            <w:r w:rsidR="00DE38FF">
              <w:rPr>
                <w:i/>
                <w:sz w:val="20"/>
                <w:szCs w:val="20"/>
              </w:rPr>
              <w:t>(</w:t>
            </w:r>
            <w:r w:rsidR="007C12EE" w:rsidRPr="00183786">
              <w:rPr>
                <w:i/>
                <w:sz w:val="20"/>
                <w:szCs w:val="20"/>
              </w:rPr>
              <w:t>1-5</w:t>
            </w:r>
            <w:r w:rsidR="00DE38FF">
              <w:rPr>
                <w:i/>
                <w:sz w:val="20"/>
                <w:szCs w:val="20"/>
              </w:rPr>
              <w:t>)?</w:t>
            </w:r>
            <w:r w:rsidR="00BB5878">
              <w:rPr>
                <w:i/>
                <w:sz w:val="20"/>
                <w:szCs w:val="20"/>
              </w:rPr>
              <w:t xml:space="preserve">  </w:t>
            </w:r>
            <w:r w:rsidRPr="0083138C">
              <w:rPr>
                <w:i/>
                <w:sz w:val="24"/>
                <w:szCs w:val="32"/>
              </w:rPr>
              <w:t>②</w:t>
            </w:r>
            <w:r w:rsidR="00DE3C6C">
              <w:rPr>
                <w:i/>
                <w:sz w:val="32"/>
                <w:szCs w:val="32"/>
              </w:rPr>
              <w:t xml:space="preserve"> </w:t>
            </w:r>
            <w:r w:rsidR="00432410">
              <w:rPr>
                <w:i/>
                <w:sz w:val="20"/>
                <w:szCs w:val="20"/>
              </w:rPr>
              <w:t>Ist die Skizze beschriftet?</w:t>
            </w:r>
            <w:r w:rsidR="00873F6A">
              <w:rPr>
                <w:i/>
                <w:sz w:val="20"/>
                <w:szCs w:val="20"/>
              </w:rPr>
              <w:t xml:space="preserve">  </w:t>
            </w:r>
            <w:r w:rsidRPr="0083138C">
              <w:rPr>
                <w:i/>
                <w:sz w:val="24"/>
                <w:szCs w:val="32"/>
              </w:rPr>
              <w:t>③</w:t>
            </w:r>
            <w:r w:rsidR="00FA628B" w:rsidRPr="0083138C">
              <w:rPr>
                <w:i/>
                <w:sz w:val="16"/>
                <w:szCs w:val="20"/>
              </w:rPr>
              <w:t xml:space="preserve"> </w:t>
            </w:r>
            <w:r w:rsidR="00FA628B" w:rsidRPr="00183786">
              <w:rPr>
                <w:i/>
                <w:sz w:val="20"/>
                <w:szCs w:val="20"/>
              </w:rPr>
              <w:t>Sind alle Formulierungen i</w:t>
            </w:r>
            <w:r w:rsidR="00A506D6">
              <w:rPr>
                <w:i/>
                <w:sz w:val="20"/>
                <w:szCs w:val="20"/>
              </w:rPr>
              <w:t>m</w:t>
            </w:r>
            <w:r w:rsidR="00FA628B" w:rsidRPr="00183786">
              <w:rPr>
                <w:i/>
                <w:sz w:val="20"/>
                <w:szCs w:val="20"/>
              </w:rPr>
              <w:t xml:space="preserve"> Präsens</w:t>
            </w:r>
            <w:r w:rsidR="00FA628B">
              <w:rPr>
                <w:i/>
                <w:sz w:val="20"/>
                <w:szCs w:val="20"/>
              </w:rPr>
              <w:t>?</w:t>
            </w:r>
            <w:r w:rsidR="00FA628B">
              <w:rPr>
                <w:i/>
                <w:sz w:val="32"/>
                <w:szCs w:val="32"/>
              </w:rPr>
              <w:t xml:space="preserve"> </w:t>
            </w:r>
            <w:r w:rsidRPr="0083138C">
              <w:rPr>
                <w:i/>
                <w:sz w:val="24"/>
                <w:szCs w:val="32"/>
              </w:rPr>
              <w:t>④</w:t>
            </w:r>
            <w:r>
              <w:rPr>
                <w:i/>
                <w:sz w:val="32"/>
                <w:szCs w:val="32"/>
              </w:rPr>
              <w:t xml:space="preserve"> </w:t>
            </w:r>
            <w:r w:rsidR="00FA628B" w:rsidRPr="00183786">
              <w:rPr>
                <w:i/>
                <w:sz w:val="20"/>
                <w:szCs w:val="20"/>
              </w:rPr>
              <w:t>Wurden Fachbegriffe richtig verwendet und richtig geschrieben</w:t>
            </w:r>
            <w:r w:rsidR="00FA628B">
              <w:rPr>
                <w:i/>
                <w:sz w:val="20"/>
                <w:szCs w:val="20"/>
              </w:rPr>
              <w:t>?</w:t>
            </w:r>
          </w:p>
        </w:tc>
      </w:tr>
    </w:tbl>
    <w:p w:rsidR="00813506" w:rsidRPr="008D7212" w:rsidRDefault="00813506" w:rsidP="00F35E40">
      <w:pPr>
        <w:tabs>
          <w:tab w:val="left" w:pos="6379"/>
        </w:tabs>
        <w:spacing w:line="240" w:lineRule="auto"/>
        <w:ind w:right="-91"/>
        <w:rPr>
          <w:sz w:val="20"/>
          <w:szCs w:val="20"/>
        </w:rPr>
      </w:pPr>
    </w:p>
    <w:sectPr w:rsidR="00813506" w:rsidRPr="008D7212" w:rsidSect="004C111B">
      <w:pgSz w:w="16838" w:h="11906" w:orient="landscape"/>
      <w:pgMar w:top="312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Grafik 8" o:spid="_x0000_i1026" type="#_x0000_t75" style="width:90.7pt;height:30.85pt;visibility:visible;mso-wrap-style:square" o:bullet="t">
        <v:imagedata r:id="rId1" o:title=""/>
      </v:shape>
    </w:pict>
  </w:numPicBullet>
  <w:abstractNum w:abstractNumId="0">
    <w:nsid w:val="1F97187D"/>
    <w:multiLevelType w:val="hybridMultilevel"/>
    <w:tmpl w:val="6950A30A"/>
    <w:lvl w:ilvl="0" w:tplc="9EA48D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465871"/>
    <w:multiLevelType w:val="hybridMultilevel"/>
    <w:tmpl w:val="6B7E2D34"/>
    <w:lvl w:ilvl="0" w:tplc="1F242A4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012DC2"/>
    <w:multiLevelType w:val="hybridMultilevel"/>
    <w:tmpl w:val="56A08FE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DE1214"/>
    <w:multiLevelType w:val="hybridMultilevel"/>
    <w:tmpl w:val="8970F56A"/>
    <w:lvl w:ilvl="0" w:tplc="9EA48D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164BE3"/>
    <w:multiLevelType w:val="hybridMultilevel"/>
    <w:tmpl w:val="ECE6F092"/>
    <w:lvl w:ilvl="0" w:tplc="9EA48D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743ECC"/>
    <w:multiLevelType w:val="hybridMultilevel"/>
    <w:tmpl w:val="F4F29FBC"/>
    <w:lvl w:ilvl="0" w:tplc="6BC285E4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E93AB5"/>
    <w:multiLevelType w:val="hybridMultilevel"/>
    <w:tmpl w:val="C60441C8"/>
    <w:lvl w:ilvl="0" w:tplc="1008832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FA66C3"/>
    <w:multiLevelType w:val="hybridMultilevel"/>
    <w:tmpl w:val="72861C1C"/>
    <w:lvl w:ilvl="0" w:tplc="00CCFADC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310445"/>
    <w:multiLevelType w:val="hybridMultilevel"/>
    <w:tmpl w:val="7AD27160"/>
    <w:lvl w:ilvl="0" w:tplc="00CCFADC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33921A8"/>
    <w:multiLevelType w:val="hybridMultilevel"/>
    <w:tmpl w:val="D03662BE"/>
    <w:lvl w:ilvl="0" w:tplc="A02AD4A8">
      <w:start w:val="5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7B56E4"/>
    <w:multiLevelType w:val="hybridMultilevel"/>
    <w:tmpl w:val="3D707B5C"/>
    <w:lvl w:ilvl="0" w:tplc="A02AD4A8">
      <w:start w:val="5"/>
      <w:numFmt w:val="decimal"/>
      <w:lvlText w:val="%1."/>
      <w:lvlJc w:val="left"/>
      <w:pPr>
        <w:ind w:left="1080" w:hanging="360"/>
      </w:pPr>
      <w:rPr>
        <w:rFonts w:hint="default"/>
        <w:b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10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3C5"/>
    <w:rsid w:val="0000377D"/>
    <w:rsid w:val="00003916"/>
    <w:rsid w:val="0001541F"/>
    <w:rsid w:val="000222BC"/>
    <w:rsid w:val="000263F1"/>
    <w:rsid w:val="00045107"/>
    <w:rsid w:val="00052014"/>
    <w:rsid w:val="00052B40"/>
    <w:rsid w:val="000533C5"/>
    <w:rsid w:val="0005404D"/>
    <w:rsid w:val="00054D83"/>
    <w:rsid w:val="00060E3C"/>
    <w:rsid w:val="00062DB4"/>
    <w:rsid w:val="000719FF"/>
    <w:rsid w:val="00092151"/>
    <w:rsid w:val="000A16F1"/>
    <w:rsid w:val="000B2D85"/>
    <w:rsid w:val="000C6A84"/>
    <w:rsid w:val="000D255B"/>
    <w:rsid w:val="000D4190"/>
    <w:rsid w:val="000E29D9"/>
    <w:rsid w:val="000F0922"/>
    <w:rsid w:val="000F2024"/>
    <w:rsid w:val="00104B4E"/>
    <w:rsid w:val="00105BC0"/>
    <w:rsid w:val="00115B4A"/>
    <w:rsid w:val="00123568"/>
    <w:rsid w:val="001241C2"/>
    <w:rsid w:val="001262E6"/>
    <w:rsid w:val="0014342C"/>
    <w:rsid w:val="0014381D"/>
    <w:rsid w:val="00146598"/>
    <w:rsid w:val="00162012"/>
    <w:rsid w:val="0016778E"/>
    <w:rsid w:val="0017674B"/>
    <w:rsid w:val="00183786"/>
    <w:rsid w:val="00183E21"/>
    <w:rsid w:val="00193495"/>
    <w:rsid w:val="001A24B9"/>
    <w:rsid w:val="001E15E3"/>
    <w:rsid w:val="001E6F25"/>
    <w:rsid w:val="001F1A48"/>
    <w:rsid w:val="001F1BCE"/>
    <w:rsid w:val="00206843"/>
    <w:rsid w:val="0021604B"/>
    <w:rsid w:val="0022357F"/>
    <w:rsid w:val="0023361C"/>
    <w:rsid w:val="00236199"/>
    <w:rsid w:val="002365D2"/>
    <w:rsid w:val="002456A4"/>
    <w:rsid w:val="0025676A"/>
    <w:rsid w:val="00276D59"/>
    <w:rsid w:val="002A2EB9"/>
    <w:rsid w:val="002E112D"/>
    <w:rsid w:val="00300519"/>
    <w:rsid w:val="00303E05"/>
    <w:rsid w:val="00314F22"/>
    <w:rsid w:val="003154F0"/>
    <w:rsid w:val="00320AE8"/>
    <w:rsid w:val="0032581F"/>
    <w:rsid w:val="00332B37"/>
    <w:rsid w:val="00335A1F"/>
    <w:rsid w:val="003433C2"/>
    <w:rsid w:val="00343FD9"/>
    <w:rsid w:val="003567B9"/>
    <w:rsid w:val="00357C8C"/>
    <w:rsid w:val="003620F3"/>
    <w:rsid w:val="00365A9C"/>
    <w:rsid w:val="00366F05"/>
    <w:rsid w:val="0037593A"/>
    <w:rsid w:val="003846F5"/>
    <w:rsid w:val="00384FA6"/>
    <w:rsid w:val="0039239F"/>
    <w:rsid w:val="00397CF5"/>
    <w:rsid w:val="003A0936"/>
    <w:rsid w:val="003A415C"/>
    <w:rsid w:val="003B4987"/>
    <w:rsid w:val="003D437C"/>
    <w:rsid w:val="003D6D9B"/>
    <w:rsid w:val="003D6DAD"/>
    <w:rsid w:val="003D7A38"/>
    <w:rsid w:val="003F7379"/>
    <w:rsid w:val="0040544E"/>
    <w:rsid w:val="00406142"/>
    <w:rsid w:val="00406322"/>
    <w:rsid w:val="00414B36"/>
    <w:rsid w:val="00415087"/>
    <w:rsid w:val="00417500"/>
    <w:rsid w:val="00432410"/>
    <w:rsid w:val="004468E0"/>
    <w:rsid w:val="00452F06"/>
    <w:rsid w:val="00471495"/>
    <w:rsid w:val="004802FF"/>
    <w:rsid w:val="004825D5"/>
    <w:rsid w:val="004902AD"/>
    <w:rsid w:val="004B60EB"/>
    <w:rsid w:val="004C111B"/>
    <w:rsid w:val="004C3B74"/>
    <w:rsid w:val="004C60CF"/>
    <w:rsid w:val="004E194C"/>
    <w:rsid w:val="00517D2E"/>
    <w:rsid w:val="00521B1C"/>
    <w:rsid w:val="00523BB6"/>
    <w:rsid w:val="00536461"/>
    <w:rsid w:val="00551EB2"/>
    <w:rsid w:val="0057434F"/>
    <w:rsid w:val="005803FC"/>
    <w:rsid w:val="005815BF"/>
    <w:rsid w:val="00582135"/>
    <w:rsid w:val="00595A5C"/>
    <w:rsid w:val="00595AF0"/>
    <w:rsid w:val="005A302F"/>
    <w:rsid w:val="005A7F9C"/>
    <w:rsid w:val="005C7029"/>
    <w:rsid w:val="005C77B6"/>
    <w:rsid w:val="005D429E"/>
    <w:rsid w:val="005E682B"/>
    <w:rsid w:val="005F34BD"/>
    <w:rsid w:val="00600984"/>
    <w:rsid w:val="0060295E"/>
    <w:rsid w:val="00604EB8"/>
    <w:rsid w:val="00613E90"/>
    <w:rsid w:val="00617B49"/>
    <w:rsid w:val="00626EA5"/>
    <w:rsid w:val="00634820"/>
    <w:rsid w:val="006708C8"/>
    <w:rsid w:val="006718A1"/>
    <w:rsid w:val="00673D9B"/>
    <w:rsid w:val="006757B2"/>
    <w:rsid w:val="0068003C"/>
    <w:rsid w:val="006A2FD3"/>
    <w:rsid w:val="006B28A4"/>
    <w:rsid w:val="006D6BA8"/>
    <w:rsid w:val="00700BDA"/>
    <w:rsid w:val="0070381B"/>
    <w:rsid w:val="00711152"/>
    <w:rsid w:val="00720BB6"/>
    <w:rsid w:val="007210C3"/>
    <w:rsid w:val="007262CC"/>
    <w:rsid w:val="00727F5D"/>
    <w:rsid w:val="007448C1"/>
    <w:rsid w:val="007526B3"/>
    <w:rsid w:val="00753946"/>
    <w:rsid w:val="00772862"/>
    <w:rsid w:val="007822DC"/>
    <w:rsid w:val="0078569C"/>
    <w:rsid w:val="007868B0"/>
    <w:rsid w:val="00794E58"/>
    <w:rsid w:val="007B0630"/>
    <w:rsid w:val="007C12EE"/>
    <w:rsid w:val="007C4858"/>
    <w:rsid w:val="007C6B97"/>
    <w:rsid w:val="007D6208"/>
    <w:rsid w:val="007E0543"/>
    <w:rsid w:val="007E22E8"/>
    <w:rsid w:val="007E69D4"/>
    <w:rsid w:val="007E77BC"/>
    <w:rsid w:val="007E7828"/>
    <w:rsid w:val="007F34FA"/>
    <w:rsid w:val="007F452C"/>
    <w:rsid w:val="007F6F1D"/>
    <w:rsid w:val="008027E1"/>
    <w:rsid w:val="0080543D"/>
    <w:rsid w:val="00813506"/>
    <w:rsid w:val="0082085A"/>
    <w:rsid w:val="00827399"/>
    <w:rsid w:val="0083138C"/>
    <w:rsid w:val="008364F4"/>
    <w:rsid w:val="00843FD7"/>
    <w:rsid w:val="0086632E"/>
    <w:rsid w:val="00873F6A"/>
    <w:rsid w:val="008A22C6"/>
    <w:rsid w:val="008A692D"/>
    <w:rsid w:val="008B611A"/>
    <w:rsid w:val="008B6578"/>
    <w:rsid w:val="008B7287"/>
    <w:rsid w:val="008C47DE"/>
    <w:rsid w:val="008C7346"/>
    <w:rsid w:val="008D079A"/>
    <w:rsid w:val="008D7212"/>
    <w:rsid w:val="00912A1D"/>
    <w:rsid w:val="009174DF"/>
    <w:rsid w:val="00922D39"/>
    <w:rsid w:val="00943C46"/>
    <w:rsid w:val="00974C12"/>
    <w:rsid w:val="009816BB"/>
    <w:rsid w:val="00985376"/>
    <w:rsid w:val="009907F4"/>
    <w:rsid w:val="0099394D"/>
    <w:rsid w:val="009A0CD4"/>
    <w:rsid w:val="009B0B1A"/>
    <w:rsid w:val="009F64D5"/>
    <w:rsid w:val="00A132E6"/>
    <w:rsid w:val="00A214FF"/>
    <w:rsid w:val="00A36730"/>
    <w:rsid w:val="00A429E7"/>
    <w:rsid w:val="00A506D6"/>
    <w:rsid w:val="00A61BAF"/>
    <w:rsid w:val="00A65914"/>
    <w:rsid w:val="00AA48C5"/>
    <w:rsid w:val="00AB6307"/>
    <w:rsid w:val="00AC0366"/>
    <w:rsid w:val="00AC66C9"/>
    <w:rsid w:val="00AD0A97"/>
    <w:rsid w:val="00AD177C"/>
    <w:rsid w:val="00AD607C"/>
    <w:rsid w:val="00B24960"/>
    <w:rsid w:val="00B349BF"/>
    <w:rsid w:val="00B409F4"/>
    <w:rsid w:val="00B6651A"/>
    <w:rsid w:val="00B674BC"/>
    <w:rsid w:val="00B713CF"/>
    <w:rsid w:val="00B755BB"/>
    <w:rsid w:val="00B75B40"/>
    <w:rsid w:val="00B82530"/>
    <w:rsid w:val="00B86E02"/>
    <w:rsid w:val="00B96B38"/>
    <w:rsid w:val="00BA595A"/>
    <w:rsid w:val="00BA7155"/>
    <w:rsid w:val="00BB5878"/>
    <w:rsid w:val="00BC4408"/>
    <w:rsid w:val="00BD4641"/>
    <w:rsid w:val="00BD5BDA"/>
    <w:rsid w:val="00BE7756"/>
    <w:rsid w:val="00BF2144"/>
    <w:rsid w:val="00BF4AF1"/>
    <w:rsid w:val="00C01AE1"/>
    <w:rsid w:val="00C03B36"/>
    <w:rsid w:val="00C11D7E"/>
    <w:rsid w:val="00C21B2C"/>
    <w:rsid w:val="00C22C06"/>
    <w:rsid w:val="00C24D9C"/>
    <w:rsid w:val="00C27AD8"/>
    <w:rsid w:val="00C35BB9"/>
    <w:rsid w:val="00C36494"/>
    <w:rsid w:val="00C40411"/>
    <w:rsid w:val="00C44BCF"/>
    <w:rsid w:val="00C53DE2"/>
    <w:rsid w:val="00C674B6"/>
    <w:rsid w:val="00C7018F"/>
    <w:rsid w:val="00CA17FF"/>
    <w:rsid w:val="00CA2012"/>
    <w:rsid w:val="00CA6C1D"/>
    <w:rsid w:val="00CB208D"/>
    <w:rsid w:val="00CB4BC0"/>
    <w:rsid w:val="00CB7B02"/>
    <w:rsid w:val="00CD3E0B"/>
    <w:rsid w:val="00CE6167"/>
    <w:rsid w:val="00CE7178"/>
    <w:rsid w:val="00CF7F73"/>
    <w:rsid w:val="00D12C5C"/>
    <w:rsid w:val="00D13CDC"/>
    <w:rsid w:val="00D1623F"/>
    <w:rsid w:val="00D20FCF"/>
    <w:rsid w:val="00D236B6"/>
    <w:rsid w:val="00D422A9"/>
    <w:rsid w:val="00D43BDC"/>
    <w:rsid w:val="00D50EC8"/>
    <w:rsid w:val="00D6513B"/>
    <w:rsid w:val="00D86DC2"/>
    <w:rsid w:val="00D90609"/>
    <w:rsid w:val="00D94B13"/>
    <w:rsid w:val="00DA1F25"/>
    <w:rsid w:val="00DC7704"/>
    <w:rsid w:val="00DD5C8A"/>
    <w:rsid w:val="00DE38FF"/>
    <w:rsid w:val="00DE3C6C"/>
    <w:rsid w:val="00DF3C22"/>
    <w:rsid w:val="00E0114C"/>
    <w:rsid w:val="00E150C5"/>
    <w:rsid w:val="00E24EB5"/>
    <w:rsid w:val="00E277CC"/>
    <w:rsid w:val="00E32255"/>
    <w:rsid w:val="00E44E41"/>
    <w:rsid w:val="00E61D09"/>
    <w:rsid w:val="00E643F0"/>
    <w:rsid w:val="00E76D39"/>
    <w:rsid w:val="00E9009A"/>
    <w:rsid w:val="00EA0911"/>
    <w:rsid w:val="00EA2AF2"/>
    <w:rsid w:val="00EA2C85"/>
    <w:rsid w:val="00EA4350"/>
    <w:rsid w:val="00EA65FC"/>
    <w:rsid w:val="00EB1D90"/>
    <w:rsid w:val="00EC1901"/>
    <w:rsid w:val="00ED107F"/>
    <w:rsid w:val="00ED3927"/>
    <w:rsid w:val="00EE4129"/>
    <w:rsid w:val="00EE6A4B"/>
    <w:rsid w:val="00F0393A"/>
    <w:rsid w:val="00F126FA"/>
    <w:rsid w:val="00F167A9"/>
    <w:rsid w:val="00F25B74"/>
    <w:rsid w:val="00F3363F"/>
    <w:rsid w:val="00F35E40"/>
    <w:rsid w:val="00F41B9F"/>
    <w:rsid w:val="00F52B4D"/>
    <w:rsid w:val="00F610BA"/>
    <w:rsid w:val="00F6262A"/>
    <w:rsid w:val="00F71040"/>
    <w:rsid w:val="00FA628B"/>
    <w:rsid w:val="00FC483F"/>
    <w:rsid w:val="00FE3227"/>
    <w:rsid w:val="00FE487E"/>
    <w:rsid w:val="00FE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86A83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6778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53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533C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3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33C5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75B4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75B4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75B4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75B4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75B40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6718A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6778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53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533C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3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33C5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75B4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75B4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75B4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75B4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75B40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6718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4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FC50E-5B6C-4329-8072-A77C73E9D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privat</Company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Dingeldein</dc:creator>
  <cp:lastModifiedBy>Robyn Handel</cp:lastModifiedBy>
  <cp:revision>3</cp:revision>
  <cp:lastPrinted>2017-06-13T09:43:00Z</cp:lastPrinted>
  <dcterms:created xsi:type="dcterms:W3CDTF">2019-03-13T08:55:00Z</dcterms:created>
  <dcterms:modified xsi:type="dcterms:W3CDTF">2019-03-13T08:56:00Z</dcterms:modified>
</cp:coreProperties>
</file>